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B764" w14:textId="514A2B23" w:rsidR="00981030" w:rsidRDefault="00535BFF">
      <w:pPr>
        <w:pStyle w:val="BodyText"/>
        <w:rPr>
          <w:sz w:val="20"/>
        </w:rPr>
      </w:pPr>
      <w:r>
        <w:rPr>
          <w:noProof/>
          <w:lang w:val="sr-Cyrl-RS" w:eastAsia="sr-Cyrl-RS"/>
        </w:rPr>
        <mc:AlternateContent>
          <mc:Choice Requires="wps">
            <w:drawing>
              <wp:anchor distT="0" distB="0" distL="0" distR="0" simplePos="0" relativeHeight="15728640" behindDoc="0" locked="0" layoutInCell="1" allowOverlap="1" wp14:anchorId="4AACA163" wp14:editId="7EEFD1A2">
                <wp:simplePos x="0" y="0"/>
                <wp:positionH relativeFrom="page">
                  <wp:posOffset>6424930</wp:posOffset>
                </wp:positionH>
                <wp:positionV relativeFrom="page">
                  <wp:posOffset>474980</wp:posOffset>
                </wp:positionV>
                <wp:extent cx="474980" cy="9659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9659620"/>
                        </a:xfrm>
                        <a:prstGeom prst="rect">
                          <a:avLst/>
                        </a:prstGeom>
                      </wps:spPr>
                      <wps:txbx>
                        <w:txbxContent>
                          <w:p w14:paraId="475CB7F1" w14:textId="77777777" w:rsidR="006912FA" w:rsidRPr="00954350" w:rsidRDefault="006912FA">
                            <w:pPr>
                              <w:spacing w:line="640" w:lineRule="exact"/>
                              <w:ind w:left="20"/>
                              <w:rPr>
                                <w:b/>
                                <w:bCs/>
                                <w:sz w:val="44"/>
                                <w:szCs w:val="44"/>
                              </w:rPr>
                            </w:pPr>
                            <w:r w:rsidRPr="00954350">
                              <w:rPr>
                                <w:rStyle w:val="rynqvb"/>
                                <w:b/>
                                <w:bCs/>
                                <w:sz w:val="44"/>
                                <w:szCs w:val="44"/>
                              </w:rPr>
                              <w:t>EMERGENCY CONDITIONS IN MEDICINE - PROFESSIONAL PRACTICE</w:t>
                            </w:r>
                          </w:p>
                        </w:txbxContent>
                      </wps:txbx>
                      <wps:bodyPr vert="vert270"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type w14:anchorId="4AACA163" id="_x0000_t202" coordsize="21600,21600" o:spt="202" path="m,l,21600r21600,l21600,xe">
                <v:stroke joinstyle="miter"/>
                <v:path gradientshapeok="t" o:connecttype="rect"/>
              </v:shapetype>
              <v:shape id="Textbox 1" o:spid="_x0000_s1026" type="#_x0000_t202" style="position:absolute;margin-left:505.9pt;margin-top:37.4pt;width:37.4pt;height:760.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" filled="f" stroked="f">
                <v:textbox style="layout-flow:vertical;mso-layout-flow-alt:bottom-to-top" inset="0,0,0,0">
                  <w:txbxContent>
                    <w:p w14:paraId="475CB7F1" w14:textId="77777777" w:rsidR="006912FA" w:rsidRPr="00954350" w:rsidRDefault="006912FA">
                      <w:pPr>
                        <w:spacing w:line="640" w:lineRule="exact"/>
                        <w:ind w:left="20"/>
                        <w:rPr>
                          <w:b/>
                          <w:bCs/>
                          <w:sz w:val="44"/>
                          <w:szCs w:val="44"/>
                        </w:rPr>
                      </w:pPr>
                      <w:r w:rsidRPr="00954350">
                        <w:rPr>
                          <w:rStyle w:val="rynqvb"/>
                          <w:b/>
                          <w:bCs/>
                          <w:sz w:val="44"/>
                          <w:szCs w:val="44"/>
                        </w:rPr>
                        <w:t>EMERGENCY CONDITIONS IN MEDICINE - PROFESSIONAL PRACTICE</w:t>
                      </w:r>
                    </w:p>
                  </w:txbxContent>
                </v:textbox>
                <w10:wrap anchorx="page" anchory="page"/>
              </v:shape>
            </w:pict>
          </mc:Fallback>
        </mc:AlternateContent>
      </w:r>
    </w:p>
    <w:p w14:paraId="7F833D3C" w14:textId="77777777" w:rsidR="00981030" w:rsidRDefault="00981030">
      <w:pPr>
        <w:pStyle w:val="BodyText"/>
        <w:rPr>
          <w:sz w:val="20"/>
        </w:rPr>
      </w:pPr>
    </w:p>
    <w:p w14:paraId="68D112B1" w14:textId="77777777" w:rsidR="00981030" w:rsidRDefault="00981030">
      <w:pPr>
        <w:pStyle w:val="BodyText"/>
        <w:rPr>
          <w:sz w:val="20"/>
        </w:rPr>
      </w:pPr>
    </w:p>
    <w:p w14:paraId="37C6FFB8" w14:textId="77777777" w:rsidR="00981030" w:rsidRDefault="00981030">
      <w:pPr>
        <w:pStyle w:val="BodyText"/>
        <w:rPr>
          <w:sz w:val="20"/>
        </w:rPr>
      </w:pPr>
    </w:p>
    <w:p w14:paraId="684D1381" w14:textId="77777777" w:rsidR="00981030" w:rsidRDefault="00981030">
      <w:pPr>
        <w:pStyle w:val="BodyText"/>
        <w:rPr>
          <w:sz w:val="20"/>
        </w:rPr>
      </w:pPr>
    </w:p>
    <w:p w14:paraId="6FF217A6" w14:textId="77777777" w:rsidR="00981030" w:rsidRDefault="00981030">
      <w:pPr>
        <w:pStyle w:val="BodyText"/>
        <w:spacing w:before="95"/>
        <w:rPr>
          <w:sz w:val="20"/>
        </w:rPr>
      </w:pPr>
    </w:p>
    <w:p w14:paraId="358228B3" w14:textId="77777777" w:rsidR="00981030" w:rsidRDefault="00F30A6E">
      <w:pPr>
        <w:pStyle w:val="BodyText"/>
        <w:ind w:left="5096"/>
        <w:rPr>
          <w:sz w:val="20"/>
        </w:rPr>
      </w:pPr>
      <w:r>
        <w:rPr>
          <w:noProof/>
          <w:sz w:val="20"/>
          <w:lang w:val="sr-Cyrl-RS" w:eastAsia="sr-Cyrl-RS"/>
        </w:rPr>
        <w:drawing>
          <wp:inline distT="0" distB="0" distL="0" distR="0" wp14:anchorId="5BB8363E" wp14:editId="4505DC36">
            <wp:extent cx="1060703" cy="171907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60703" cy="1719072"/>
                    </a:xfrm>
                    <a:prstGeom prst="rect">
                      <a:avLst/>
                    </a:prstGeom>
                  </pic:spPr>
                </pic:pic>
              </a:graphicData>
            </a:graphic>
          </wp:inline>
        </w:drawing>
      </w:r>
    </w:p>
    <w:p w14:paraId="5D603C5C" w14:textId="77777777" w:rsidR="00981030" w:rsidRDefault="00981030">
      <w:pPr>
        <w:pStyle w:val="BodyText"/>
        <w:rPr>
          <w:sz w:val="40"/>
        </w:rPr>
      </w:pPr>
    </w:p>
    <w:p w14:paraId="4FF86D63" w14:textId="77777777" w:rsidR="00981030" w:rsidRDefault="00981030">
      <w:pPr>
        <w:pStyle w:val="BodyText"/>
        <w:rPr>
          <w:sz w:val="40"/>
        </w:rPr>
      </w:pPr>
    </w:p>
    <w:p w14:paraId="08895240" w14:textId="77777777" w:rsidR="00981030" w:rsidRDefault="00981030">
      <w:pPr>
        <w:pStyle w:val="BodyText"/>
        <w:spacing w:before="273"/>
        <w:rPr>
          <w:sz w:val="40"/>
        </w:rPr>
      </w:pPr>
    </w:p>
    <w:p w14:paraId="17250837" w14:textId="77777777" w:rsidR="00981030" w:rsidRDefault="00981030">
      <w:pPr>
        <w:pStyle w:val="BodyText"/>
        <w:spacing w:before="457"/>
        <w:rPr>
          <w:b/>
          <w:sz w:val="40"/>
        </w:rPr>
      </w:pPr>
    </w:p>
    <w:p w14:paraId="02B8EAD8" w14:textId="77777777" w:rsidR="00954350" w:rsidRPr="00954350" w:rsidRDefault="00954350" w:rsidP="00954350">
      <w:pPr>
        <w:jc w:val="center"/>
        <w:rPr>
          <w:b/>
          <w:bCs/>
          <w:sz w:val="40"/>
          <w:szCs w:val="40"/>
        </w:rPr>
      </w:pPr>
      <w:r>
        <w:rPr>
          <w:b/>
          <w:bCs/>
          <w:sz w:val="40"/>
          <w:szCs w:val="40"/>
        </w:rPr>
        <w:t xml:space="preserve">SIXTH </w:t>
      </w:r>
      <w:r w:rsidRPr="00954350">
        <w:rPr>
          <w:b/>
          <w:bCs/>
          <w:sz w:val="40"/>
          <w:szCs w:val="40"/>
        </w:rPr>
        <w:t>YEAR OF STUDIES</w:t>
      </w:r>
    </w:p>
    <w:p w14:paraId="0B16112D" w14:textId="77777777" w:rsidR="00954350" w:rsidRPr="00954350" w:rsidRDefault="00954350" w:rsidP="00954350">
      <w:pPr>
        <w:rPr>
          <w:b/>
          <w:bCs/>
          <w:sz w:val="40"/>
          <w:szCs w:val="40"/>
        </w:rPr>
      </w:pPr>
    </w:p>
    <w:p w14:paraId="689DA15F" w14:textId="78A923A5" w:rsidR="00981030" w:rsidRDefault="004E31DE" w:rsidP="00954350">
      <w:pPr>
        <w:jc w:val="center"/>
        <w:rPr>
          <w:sz w:val="40"/>
        </w:rPr>
        <w:sectPr w:rsidR="00981030" w:rsidSect="0071517F">
          <w:type w:val="continuous"/>
          <w:pgSz w:w="11910" w:h="16840"/>
          <w:pgMar w:top="1920" w:right="140" w:bottom="280" w:left="440" w:header="720" w:footer="720" w:gutter="0"/>
          <w:cols w:space="720"/>
        </w:sectPr>
      </w:pPr>
      <w:r>
        <w:rPr>
          <w:b/>
          <w:bCs/>
          <w:sz w:val="40"/>
          <w:szCs w:val="40"/>
        </w:rPr>
        <w:t>S</w:t>
      </w:r>
      <w:r w:rsidRPr="00954350">
        <w:rPr>
          <w:b/>
          <w:bCs/>
          <w:sz w:val="40"/>
          <w:szCs w:val="40"/>
        </w:rPr>
        <w:t xml:space="preserve">chool year </w:t>
      </w:r>
      <w:r w:rsidR="00954350" w:rsidRPr="00954350">
        <w:rPr>
          <w:b/>
          <w:bCs/>
          <w:sz w:val="40"/>
          <w:szCs w:val="40"/>
        </w:rPr>
        <w:t>202</w:t>
      </w:r>
      <w:r w:rsidR="006150FE">
        <w:rPr>
          <w:b/>
          <w:bCs/>
          <w:sz w:val="40"/>
          <w:szCs w:val="40"/>
        </w:rPr>
        <w:t>4</w:t>
      </w:r>
      <w:r w:rsidR="00954350" w:rsidRPr="00954350">
        <w:rPr>
          <w:b/>
          <w:bCs/>
          <w:sz w:val="40"/>
          <w:szCs w:val="40"/>
        </w:rPr>
        <w:t>/202</w:t>
      </w:r>
      <w:r w:rsidR="006150FE">
        <w:rPr>
          <w:b/>
          <w:bCs/>
          <w:sz w:val="40"/>
          <w:szCs w:val="40"/>
        </w:rPr>
        <w:t>5</w:t>
      </w:r>
      <w:r w:rsidR="00954350" w:rsidRPr="00954350">
        <w:rPr>
          <w:b/>
          <w:bCs/>
          <w:sz w:val="40"/>
          <w:szCs w:val="40"/>
        </w:rPr>
        <w:t xml:space="preserve">. </w:t>
      </w:r>
    </w:p>
    <w:p w14:paraId="0244A8ED" w14:textId="77777777" w:rsidR="00981030" w:rsidRDefault="00981030">
      <w:pPr>
        <w:pStyle w:val="BodyText"/>
        <w:rPr>
          <w:sz w:val="28"/>
        </w:rPr>
      </w:pPr>
    </w:p>
    <w:p w14:paraId="1F11341D" w14:textId="77777777" w:rsidR="00981030" w:rsidRDefault="00981030">
      <w:pPr>
        <w:pStyle w:val="BodyText"/>
        <w:spacing w:before="272"/>
        <w:rPr>
          <w:sz w:val="28"/>
        </w:rPr>
      </w:pPr>
    </w:p>
    <w:p w14:paraId="7208EFDC" w14:textId="77777777" w:rsidR="00981030" w:rsidRDefault="00F36142">
      <w:pPr>
        <w:ind w:left="1098"/>
        <w:rPr>
          <w:sz w:val="28"/>
        </w:rPr>
      </w:pPr>
      <w:r w:rsidRPr="00F36142">
        <w:rPr>
          <w:spacing w:val="-2"/>
          <w:sz w:val="28"/>
        </w:rPr>
        <w:t>Subject</w:t>
      </w:r>
      <w:r w:rsidR="00F30A6E">
        <w:rPr>
          <w:spacing w:val="-2"/>
          <w:sz w:val="28"/>
        </w:rPr>
        <w:t>:</w:t>
      </w:r>
    </w:p>
    <w:p w14:paraId="5BE6CC06" w14:textId="77777777" w:rsidR="00981030" w:rsidRDefault="00981030">
      <w:pPr>
        <w:pStyle w:val="BodyText"/>
        <w:rPr>
          <w:sz w:val="28"/>
        </w:rPr>
      </w:pPr>
    </w:p>
    <w:p w14:paraId="402DDAD2" w14:textId="77777777" w:rsidR="00981030" w:rsidRDefault="00981030">
      <w:pPr>
        <w:pStyle w:val="BodyText"/>
        <w:spacing w:before="9"/>
        <w:rPr>
          <w:sz w:val="28"/>
        </w:rPr>
      </w:pPr>
    </w:p>
    <w:p w14:paraId="3A307F8F" w14:textId="77777777" w:rsidR="00F36142" w:rsidRPr="00F36142" w:rsidRDefault="00F36142" w:rsidP="00F36142">
      <w:pPr>
        <w:widowControl/>
        <w:autoSpaceDE/>
        <w:autoSpaceDN/>
        <w:jc w:val="center"/>
        <w:rPr>
          <w:b/>
          <w:bCs/>
          <w:sz w:val="24"/>
          <w:szCs w:val="24"/>
        </w:rPr>
      </w:pPr>
      <w:r w:rsidRPr="00F36142">
        <w:rPr>
          <w:b/>
          <w:bCs/>
          <w:sz w:val="24"/>
          <w:szCs w:val="24"/>
        </w:rPr>
        <w:t>EMERGENCY CONDITIONS IN MEDICINE - PROFESSIONAL PRACTICE</w:t>
      </w:r>
    </w:p>
    <w:p w14:paraId="719A5F8C" w14:textId="77777777" w:rsidR="00981030" w:rsidRDefault="00981030" w:rsidP="00F36142">
      <w:pPr>
        <w:pStyle w:val="BodyText"/>
        <w:spacing w:before="35"/>
        <w:jc w:val="center"/>
        <w:rPr>
          <w:b/>
          <w:sz w:val="32"/>
        </w:rPr>
      </w:pPr>
    </w:p>
    <w:p w14:paraId="4A506C74" w14:textId="77777777" w:rsidR="00F36142" w:rsidRDefault="00F36142" w:rsidP="00F36142">
      <w:pPr>
        <w:jc w:val="center"/>
        <w:rPr>
          <w:rStyle w:val="rynqvb"/>
        </w:rPr>
      </w:pPr>
      <w:r>
        <w:rPr>
          <w:rStyle w:val="rynqvb"/>
        </w:rPr>
        <w:t xml:space="preserve">The course is evaluated with 7 </w:t>
      </w:r>
      <w:proofErr w:type="spellStart"/>
      <w:r>
        <w:rPr>
          <w:rStyle w:val="rynqvb"/>
        </w:rPr>
        <w:t>ECTS.There</w:t>
      </w:r>
      <w:proofErr w:type="spellEnd"/>
      <w:r>
        <w:rPr>
          <w:rStyle w:val="rynqvb"/>
        </w:rPr>
        <w:t xml:space="preserve"> are 13 hours of active classes per week</w:t>
      </w:r>
    </w:p>
    <w:p w14:paraId="0A5D7BE1" w14:textId="77777777" w:rsidR="00981030" w:rsidRDefault="00F36142" w:rsidP="00F36142">
      <w:pPr>
        <w:jc w:val="center"/>
        <w:sectPr w:rsidR="00981030" w:rsidSect="0071517F">
          <w:pgSz w:w="11910" w:h="16840"/>
          <w:pgMar w:top="1920" w:right="140" w:bottom="280" w:left="440" w:header="720" w:footer="720" w:gutter="0"/>
          <w:cols w:space="720"/>
        </w:sectPr>
      </w:pPr>
      <w:r>
        <w:rPr>
          <w:rStyle w:val="rynqvb"/>
        </w:rPr>
        <w:t>(4 hours of lectures and 9 hours of practice in a small group).</w:t>
      </w:r>
    </w:p>
    <w:p w14:paraId="3F662321" w14:textId="77777777" w:rsidR="00981030" w:rsidRDefault="00C01548">
      <w:pPr>
        <w:spacing w:before="69"/>
        <w:ind w:left="231"/>
        <w:rPr>
          <w:b/>
          <w:sz w:val="28"/>
        </w:rPr>
      </w:pPr>
      <w:r w:rsidRPr="00C01548">
        <w:rPr>
          <w:b/>
          <w:spacing w:val="-2"/>
          <w:sz w:val="28"/>
        </w:rPr>
        <w:lastRenderedPageBreak/>
        <w:t>TEACHERS</w:t>
      </w:r>
      <w:r w:rsidR="00F30A6E">
        <w:rPr>
          <w:b/>
          <w:spacing w:val="-2"/>
          <w:sz w:val="28"/>
        </w:rPr>
        <w:t>:</w:t>
      </w:r>
    </w:p>
    <w:p w14:paraId="4C5E9243" w14:textId="77777777" w:rsidR="00981030" w:rsidRDefault="00981030">
      <w:pPr>
        <w:pStyle w:val="BodyText"/>
        <w:spacing w:before="90" w:after="1"/>
        <w:rPr>
          <w:b/>
          <w:sz w:val="20"/>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2918"/>
        <w:gridCol w:w="3573"/>
        <w:gridCol w:w="2728"/>
      </w:tblGrid>
      <w:tr w:rsidR="00790FD5" w14:paraId="7B5099FE" w14:textId="77777777">
        <w:trPr>
          <w:trHeight w:val="450"/>
        </w:trPr>
        <w:tc>
          <w:tcPr>
            <w:tcW w:w="715" w:type="dxa"/>
          </w:tcPr>
          <w:p w14:paraId="631DF60B" w14:textId="77777777" w:rsidR="00790FD5" w:rsidRPr="005828B3" w:rsidRDefault="00790FD5" w:rsidP="00790FD5">
            <w:pPr>
              <w:pStyle w:val="TableParagraph"/>
              <w:spacing w:before="98"/>
              <w:ind w:left="189"/>
              <w:rPr>
                <w:b/>
                <w:bCs/>
              </w:rPr>
            </w:pPr>
            <w:r w:rsidRPr="005828B3">
              <w:rPr>
                <w:b/>
                <w:bCs/>
              </w:rPr>
              <w:t xml:space="preserve">ON </w:t>
            </w:r>
          </w:p>
        </w:tc>
        <w:tc>
          <w:tcPr>
            <w:tcW w:w="2918" w:type="dxa"/>
          </w:tcPr>
          <w:p w14:paraId="0F74FECF" w14:textId="77777777" w:rsidR="00790FD5" w:rsidRPr="005828B3" w:rsidRDefault="00790FD5" w:rsidP="00790FD5">
            <w:pPr>
              <w:pStyle w:val="TableParagraph"/>
              <w:spacing w:before="98"/>
              <w:ind w:left="727"/>
              <w:rPr>
                <w:b/>
                <w:bCs/>
              </w:rPr>
            </w:pPr>
            <w:r w:rsidRPr="005828B3">
              <w:rPr>
                <w:b/>
                <w:bCs/>
              </w:rPr>
              <w:t xml:space="preserve">Name and surname </w:t>
            </w:r>
          </w:p>
        </w:tc>
        <w:tc>
          <w:tcPr>
            <w:tcW w:w="3573" w:type="dxa"/>
          </w:tcPr>
          <w:p w14:paraId="165FF383" w14:textId="77777777" w:rsidR="00790FD5" w:rsidRPr="005828B3" w:rsidRDefault="00790FD5" w:rsidP="00790FD5">
            <w:pPr>
              <w:pStyle w:val="TableParagraph"/>
              <w:spacing w:before="98"/>
              <w:ind w:left="1118"/>
              <w:rPr>
                <w:b/>
                <w:bCs/>
              </w:rPr>
            </w:pPr>
            <w:r w:rsidRPr="005828B3">
              <w:rPr>
                <w:b/>
                <w:bCs/>
              </w:rPr>
              <w:t>Email address</w:t>
            </w:r>
          </w:p>
        </w:tc>
        <w:tc>
          <w:tcPr>
            <w:tcW w:w="2728" w:type="dxa"/>
          </w:tcPr>
          <w:p w14:paraId="7A0DB7C9" w14:textId="77777777" w:rsidR="00790FD5" w:rsidRPr="005828B3" w:rsidRDefault="00790FD5" w:rsidP="00790FD5">
            <w:pPr>
              <w:pStyle w:val="TableParagraph"/>
              <w:spacing w:before="98"/>
              <w:ind w:left="22"/>
              <w:jc w:val="center"/>
              <w:rPr>
                <w:b/>
                <w:bCs/>
              </w:rPr>
            </w:pPr>
            <w:r w:rsidRPr="005828B3">
              <w:rPr>
                <w:b/>
                <w:bCs/>
              </w:rPr>
              <w:t>title</w:t>
            </w:r>
          </w:p>
        </w:tc>
      </w:tr>
      <w:tr w:rsidR="008D6458" w14:paraId="2E141F55" w14:textId="77777777">
        <w:trPr>
          <w:trHeight w:val="395"/>
        </w:trPr>
        <w:tc>
          <w:tcPr>
            <w:tcW w:w="715" w:type="dxa"/>
          </w:tcPr>
          <w:p w14:paraId="5E30AEC4" w14:textId="77777777" w:rsidR="008D6458" w:rsidRDefault="008D6458" w:rsidP="006912FA">
            <w:pPr>
              <w:pStyle w:val="TableParagraph"/>
              <w:numPr>
                <w:ilvl w:val="0"/>
                <w:numId w:val="36"/>
              </w:numPr>
              <w:spacing w:before="64"/>
            </w:pPr>
          </w:p>
        </w:tc>
        <w:tc>
          <w:tcPr>
            <w:tcW w:w="2918" w:type="dxa"/>
          </w:tcPr>
          <w:p w14:paraId="0CAD7B09" w14:textId="61908997" w:rsidR="008D6458" w:rsidRDefault="008D6458" w:rsidP="003C247B">
            <w:pPr>
              <w:pStyle w:val="TableParagraph"/>
              <w:spacing w:before="64"/>
              <w:ind w:left="360"/>
            </w:pPr>
            <w:r w:rsidRPr="00A36711">
              <w:t xml:space="preserve">Vladimir </w:t>
            </w:r>
            <w:proofErr w:type="spellStart"/>
            <w:r w:rsidRPr="00A36711">
              <w:t>Miloradovic</w:t>
            </w:r>
            <w:proofErr w:type="spellEnd"/>
          </w:p>
        </w:tc>
        <w:tc>
          <w:tcPr>
            <w:tcW w:w="3573" w:type="dxa"/>
          </w:tcPr>
          <w:p w14:paraId="7655B5F9" w14:textId="00FB3F8C" w:rsidR="008D6458" w:rsidRDefault="008D6458" w:rsidP="003C247B">
            <w:pPr>
              <w:pStyle w:val="TableParagraph"/>
              <w:spacing w:before="64"/>
              <w:ind w:left="360"/>
            </w:pPr>
            <w:proofErr w:type="gramStart"/>
            <w:r w:rsidRPr="00BD59B9">
              <w:t>vanja.milor</w:t>
            </w:r>
            <w:proofErr w:type="gramEnd"/>
            <w:r w:rsidRPr="00BD59B9">
              <w:t>аdovic</w:t>
            </w:r>
            <w:r w:rsidRPr="00E8063C">
              <w:t>@gmail.com</w:t>
            </w:r>
          </w:p>
        </w:tc>
        <w:tc>
          <w:tcPr>
            <w:tcW w:w="2728" w:type="dxa"/>
          </w:tcPr>
          <w:p w14:paraId="51330A04" w14:textId="77777777" w:rsidR="008D6458" w:rsidRDefault="008D6458" w:rsidP="003C247B">
            <w:pPr>
              <w:pStyle w:val="TableParagraph"/>
              <w:spacing w:before="64"/>
              <w:ind w:left="360"/>
            </w:pPr>
            <w:r w:rsidRPr="00E8063C">
              <w:t>Full professor</w:t>
            </w:r>
          </w:p>
        </w:tc>
      </w:tr>
      <w:tr w:rsidR="008D6458" w14:paraId="2F17C4E7" w14:textId="77777777">
        <w:trPr>
          <w:trHeight w:val="395"/>
        </w:trPr>
        <w:tc>
          <w:tcPr>
            <w:tcW w:w="715" w:type="dxa"/>
          </w:tcPr>
          <w:p w14:paraId="5502DE96" w14:textId="77777777" w:rsidR="008D6458" w:rsidRDefault="008D6458" w:rsidP="006912FA">
            <w:pPr>
              <w:pStyle w:val="TableParagraph"/>
              <w:numPr>
                <w:ilvl w:val="0"/>
                <w:numId w:val="36"/>
              </w:numPr>
              <w:spacing w:before="64"/>
            </w:pPr>
          </w:p>
        </w:tc>
        <w:tc>
          <w:tcPr>
            <w:tcW w:w="2918" w:type="dxa"/>
          </w:tcPr>
          <w:p w14:paraId="6A22111B" w14:textId="77777777" w:rsidR="008D6458" w:rsidRDefault="00820A9C" w:rsidP="003C247B">
            <w:pPr>
              <w:pStyle w:val="TableParagraph"/>
              <w:spacing w:before="64"/>
              <w:ind w:left="360"/>
            </w:pPr>
            <w:r>
              <w:t>Goran Davidovic</w:t>
            </w:r>
          </w:p>
        </w:tc>
        <w:tc>
          <w:tcPr>
            <w:tcW w:w="3573" w:type="dxa"/>
          </w:tcPr>
          <w:p w14:paraId="37F7393D" w14:textId="77777777" w:rsidR="008D6458" w:rsidRDefault="008D6458" w:rsidP="003C247B">
            <w:pPr>
              <w:pStyle w:val="TableParagraph"/>
              <w:spacing w:before="64"/>
              <w:ind w:left="360"/>
            </w:pPr>
            <w:hyperlink r:id="rId9">
              <w:r>
                <w:rPr>
                  <w:spacing w:val="-2"/>
                </w:rPr>
                <w:t>medicusbg@yahoo.com</w:t>
              </w:r>
            </w:hyperlink>
          </w:p>
        </w:tc>
        <w:tc>
          <w:tcPr>
            <w:tcW w:w="2728" w:type="dxa"/>
          </w:tcPr>
          <w:p w14:paraId="225B9960" w14:textId="77777777" w:rsidR="008D6458" w:rsidRDefault="008D6458" w:rsidP="003C247B">
            <w:pPr>
              <w:pStyle w:val="TableParagraph"/>
              <w:spacing w:before="64"/>
              <w:ind w:left="360"/>
            </w:pPr>
            <w:r w:rsidRPr="00BD59B9">
              <w:t>Full professor</w:t>
            </w:r>
          </w:p>
        </w:tc>
      </w:tr>
      <w:tr w:rsidR="008D6458" w14:paraId="197ECE6D" w14:textId="77777777">
        <w:trPr>
          <w:trHeight w:val="393"/>
        </w:trPr>
        <w:tc>
          <w:tcPr>
            <w:tcW w:w="715" w:type="dxa"/>
          </w:tcPr>
          <w:p w14:paraId="3DE9A144" w14:textId="77777777" w:rsidR="008D6458" w:rsidRDefault="008D6458" w:rsidP="006912FA">
            <w:pPr>
              <w:pStyle w:val="TableParagraph"/>
              <w:numPr>
                <w:ilvl w:val="0"/>
                <w:numId w:val="36"/>
              </w:numPr>
              <w:spacing w:before="64"/>
            </w:pPr>
          </w:p>
        </w:tc>
        <w:tc>
          <w:tcPr>
            <w:tcW w:w="2918" w:type="dxa"/>
          </w:tcPr>
          <w:p w14:paraId="46DC9541" w14:textId="77777777" w:rsidR="008D6458" w:rsidRDefault="00820A9C" w:rsidP="003C247B">
            <w:pPr>
              <w:pStyle w:val="TableParagraph"/>
              <w:spacing w:before="64"/>
              <w:ind w:left="360"/>
            </w:pPr>
            <w:r>
              <w:t xml:space="preserve">Ivan </w:t>
            </w:r>
            <w:proofErr w:type="spellStart"/>
            <w:r>
              <w:t>C</w:t>
            </w:r>
            <w:r w:rsidR="008D6458" w:rsidRPr="00A36711">
              <w:t>ekerevac</w:t>
            </w:r>
            <w:proofErr w:type="spellEnd"/>
          </w:p>
        </w:tc>
        <w:tc>
          <w:tcPr>
            <w:tcW w:w="3573" w:type="dxa"/>
          </w:tcPr>
          <w:p w14:paraId="1756B981" w14:textId="77777777" w:rsidR="008D6458" w:rsidRDefault="008D6458" w:rsidP="003C247B">
            <w:pPr>
              <w:pStyle w:val="TableParagraph"/>
              <w:spacing w:before="64"/>
              <w:ind w:left="360"/>
            </w:pPr>
            <w:hyperlink r:id="rId10">
              <w:r>
                <w:rPr>
                  <w:spacing w:val="-2"/>
                </w:rPr>
                <w:t>icekerevac@gmail.com</w:t>
              </w:r>
            </w:hyperlink>
          </w:p>
        </w:tc>
        <w:tc>
          <w:tcPr>
            <w:tcW w:w="2728" w:type="dxa"/>
          </w:tcPr>
          <w:p w14:paraId="75174A00" w14:textId="77777777" w:rsidR="008D6458" w:rsidRDefault="008D6458" w:rsidP="003C247B">
            <w:pPr>
              <w:pStyle w:val="TableParagraph"/>
              <w:spacing w:before="64"/>
              <w:ind w:left="360"/>
            </w:pPr>
            <w:r w:rsidRPr="00BD59B9">
              <w:t>Full professor</w:t>
            </w:r>
          </w:p>
        </w:tc>
      </w:tr>
      <w:tr w:rsidR="008D6458" w14:paraId="76756736" w14:textId="77777777">
        <w:trPr>
          <w:trHeight w:val="393"/>
        </w:trPr>
        <w:tc>
          <w:tcPr>
            <w:tcW w:w="715" w:type="dxa"/>
          </w:tcPr>
          <w:p w14:paraId="30C1D8C8" w14:textId="77777777" w:rsidR="008D6458" w:rsidRDefault="008D6458" w:rsidP="006912FA">
            <w:pPr>
              <w:pStyle w:val="TableParagraph"/>
              <w:numPr>
                <w:ilvl w:val="0"/>
                <w:numId w:val="36"/>
              </w:numPr>
              <w:spacing w:before="64"/>
            </w:pPr>
          </w:p>
        </w:tc>
        <w:tc>
          <w:tcPr>
            <w:tcW w:w="2918" w:type="dxa"/>
          </w:tcPr>
          <w:p w14:paraId="17A63871" w14:textId="77777777" w:rsidR="008D6458" w:rsidRDefault="008D6458" w:rsidP="003C247B">
            <w:pPr>
              <w:pStyle w:val="TableParagraph"/>
              <w:spacing w:before="64"/>
              <w:ind w:left="360"/>
            </w:pPr>
            <w:r w:rsidRPr="00A36711">
              <w:t>Dejan Petro</w:t>
            </w:r>
            <w:r w:rsidR="00820A9C">
              <w:t>vic</w:t>
            </w:r>
          </w:p>
        </w:tc>
        <w:tc>
          <w:tcPr>
            <w:tcW w:w="3573" w:type="dxa"/>
          </w:tcPr>
          <w:p w14:paraId="5ECFFAF9" w14:textId="77777777" w:rsidR="008D6458" w:rsidRDefault="008D6458" w:rsidP="003C247B">
            <w:pPr>
              <w:pStyle w:val="TableParagraph"/>
              <w:spacing w:before="64"/>
              <w:ind w:left="360"/>
            </w:pPr>
            <w:hyperlink r:id="rId11">
              <w:r>
                <w:rPr>
                  <w:spacing w:val="-2"/>
                </w:rPr>
                <w:t>dejanpetrovic68@sbb.rs</w:t>
              </w:r>
            </w:hyperlink>
          </w:p>
        </w:tc>
        <w:tc>
          <w:tcPr>
            <w:tcW w:w="2728" w:type="dxa"/>
          </w:tcPr>
          <w:p w14:paraId="6BDC1DF0" w14:textId="77777777" w:rsidR="008D6458" w:rsidRDefault="008D6458" w:rsidP="003C247B">
            <w:pPr>
              <w:pStyle w:val="TableParagraph"/>
              <w:spacing w:before="64"/>
              <w:ind w:left="360"/>
            </w:pPr>
            <w:r w:rsidRPr="00BD59B9">
              <w:t>Full professor</w:t>
            </w:r>
          </w:p>
        </w:tc>
      </w:tr>
      <w:tr w:rsidR="008D6458" w14:paraId="7E1A9896" w14:textId="77777777">
        <w:trPr>
          <w:trHeight w:val="395"/>
        </w:trPr>
        <w:tc>
          <w:tcPr>
            <w:tcW w:w="715" w:type="dxa"/>
          </w:tcPr>
          <w:p w14:paraId="11057988" w14:textId="77777777" w:rsidR="008D6458" w:rsidRDefault="008D6458" w:rsidP="006912FA">
            <w:pPr>
              <w:pStyle w:val="TableParagraph"/>
              <w:numPr>
                <w:ilvl w:val="0"/>
                <w:numId w:val="36"/>
              </w:numPr>
              <w:spacing w:before="64"/>
            </w:pPr>
          </w:p>
        </w:tc>
        <w:tc>
          <w:tcPr>
            <w:tcW w:w="2918" w:type="dxa"/>
          </w:tcPr>
          <w:p w14:paraId="1A141413" w14:textId="77777777" w:rsidR="008D6458" w:rsidRDefault="00820A9C" w:rsidP="003C247B">
            <w:pPr>
              <w:pStyle w:val="TableParagraph"/>
              <w:spacing w:before="64"/>
              <w:ind w:left="360"/>
            </w:pPr>
            <w:r>
              <w:t>Predrag Djurdjevic</w:t>
            </w:r>
          </w:p>
        </w:tc>
        <w:tc>
          <w:tcPr>
            <w:tcW w:w="3573" w:type="dxa"/>
          </w:tcPr>
          <w:p w14:paraId="0F52E330" w14:textId="77777777" w:rsidR="008D6458" w:rsidRDefault="008D6458" w:rsidP="003C247B">
            <w:pPr>
              <w:pStyle w:val="TableParagraph"/>
              <w:spacing w:before="64"/>
              <w:ind w:left="360"/>
            </w:pPr>
            <w:hyperlink r:id="rId12">
              <w:r>
                <w:rPr>
                  <w:spacing w:val="-2"/>
                </w:rPr>
                <w:t>zekapeka@ptt.rs</w:t>
              </w:r>
            </w:hyperlink>
          </w:p>
        </w:tc>
        <w:tc>
          <w:tcPr>
            <w:tcW w:w="2728" w:type="dxa"/>
          </w:tcPr>
          <w:p w14:paraId="79E26A72" w14:textId="77777777" w:rsidR="008D6458" w:rsidRDefault="008D6458" w:rsidP="003C247B">
            <w:pPr>
              <w:pStyle w:val="TableParagraph"/>
              <w:spacing w:before="64"/>
              <w:ind w:left="360"/>
            </w:pPr>
            <w:r w:rsidRPr="00BD59B9">
              <w:t>Full professor</w:t>
            </w:r>
          </w:p>
        </w:tc>
      </w:tr>
      <w:tr w:rsidR="008D6458" w14:paraId="7F341043" w14:textId="77777777">
        <w:trPr>
          <w:trHeight w:val="393"/>
        </w:trPr>
        <w:tc>
          <w:tcPr>
            <w:tcW w:w="715" w:type="dxa"/>
          </w:tcPr>
          <w:p w14:paraId="5D5CB863" w14:textId="77777777" w:rsidR="008D6458" w:rsidRDefault="008D6458" w:rsidP="006912FA">
            <w:pPr>
              <w:pStyle w:val="TableParagraph"/>
              <w:numPr>
                <w:ilvl w:val="0"/>
                <w:numId w:val="36"/>
              </w:numPr>
              <w:spacing w:before="64"/>
            </w:pPr>
          </w:p>
        </w:tc>
        <w:tc>
          <w:tcPr>
            <w:tcW w:w="2918" w:type="dxa"/>
          </w:tcPr>
          <w:p w14:paraId="491A9E95" w14:textId="77777777" w:rsidR="008D6458" w:rsidRDefault="00820A9C" w:rsidP="003C247B">
            <w:pPr>
              <w:pStyle w:val="TableParagraph"/>
              <w:spacing w:before="64"/>
              <w:ind w:left="360"/>
            </w:pPr>
            <w:r>
              <w:t xml:space="preserve">Natasa </w:t>
            </w:r>
            <w:proofErr w:type="spellStart"/>
            <w:r>
              <w:t>Zdravkovic</w:t>
            </w:r>
            <w:proofErr w:type="spellEnd"/>
          </w:p>
        </w:tc>
        <w:tc>
          <w:tcPr>
            <w:tcW w:w="3573" w:type="dxa"/>
          </w:tcPr>
          <w:p w14:paraId="1D429432" w14:textId="77777777" w:rsidR="008D6458" w:rsidRDefault="008D6458" w:rsidP="003C247B">
            <w:pPr>
              <w:pStyle w:val="TableParagraph"/>
              <w:spacing w:before="64"/>
              <w:ind w:left="360"/>
            </w:pPr>
            <w:hyperlink r:id="rId13">
              <w:r>
                <w:rPr>
                  <w:spacing w:val="-2"/>
                </w:rPr>
                <w:t>silvester@sbb.rs</w:t>
              </w:r>
            </w:hyperlink>
          </w:p>
        </w:tc>
        <w:tc>
          <w:tcPr>
            <w:tcW w:w="2728" w:type="dxa"/>
          </w:tcPr>
          <w:p w14:paraId="1E3C0261" w14:textId="77777777" w:rsidR="008D6458" w:rsidRDefault="008D6458" w:rsidP="003C247B">
            <w:pPr>
              <w:pStyle w:val="TableParagraph"/>
              <w:spacing w:before="64"/>
              <w:ind w:left="360"/>
            </w:pPr>
            <w:r w:rsidRPr="00BD59B9">
              <w:t>Full professor</w:t>
            </w:r>
          </w:p>
        </w:tc>
      </w:tr>
      <w:tr w:rsidR="008D6458" w14:paraId="648B2FB8" w14:textId="77777777">
        <w:trPr>
          <w:trHeight w:val="395"/>
        </w:trPr>
        <w:tc>
          <w:tcPr>
            <w:tcW w:w="715" w:type="dxa"/>
          </w:tcPr>
          <w:p w14:paraId="0B60D00E" w14:textId="77777777" w:rsidR="008D6458" w:rsidRDefault="008D6458" w:rsidP="006912FA">
            <w:pPr>
              <w:pStyle w:val="TableParagraph"/>
              <w:numPr>
                <w:ilvl w:val="0"/>
                <w:numId w:val="36"/>
              </w:numPr>
              <w:spacing w:before="64"/>
              <w:ind w:right="55"/>
              <w:jc w:val="right"/>
            </w:pPr>
          </w:p>
        </w:tc>
        <w:tc>
          <w:tcPr>
            <w:tcW w:w="2918" w:type="dxa"/>
          </w:tcPr>
          <w:p w14:paraId="1C1A6A5A" w14:textId="77777777" w:rsidR="008D6458" w:rsidRDefault="00820A9C" w:rsidP="003C247B">
            <w:pPr>
              <w:pStyle w:val="TableParagraph"/>
              <w:spacing w:before="64"/>
              <w:ind w:left="360"/>
            </w:pPr>
            <w:r>
              <w:t xml:space="preserve">Violeta Iric </w:t>
            </w:r>
            <w:proofErr w:type="spellStart"/>
            <w:r>
              <w:t>Cupic</w:t>
            </w:r>
            <w:proofErr w:type="spellEnd"/>
          </w:p>
        </w:tc>
        <w:tc>
          <w:tcPr>
            <w:tcW w:w="3573" w:type="dxa"/>
          </w:tcPr>
          <w:p w14:paraId="3C6EBA30" w14:textId="77777777" w:rsidR="008D6458" w:rsidRDefault="008D6458" w:rsidP="003C247B">
            <w:pPr>
              <w:pStyle w:val="TableParagraph"/>
              <w:spacing w:before="64"/>
              <w:ind w:left="360"/>
            </w:pPr>
            <w:hyperlink r:id="rId14">
              <w:r>
                <w:rPr>
                  <w:spacing w:val="-2"/>
                </w:rPr>
                <w:t>wwwvikica@ptt.rs</w:t>
              </w:r>
            </w:hyperlink>
          </w:p>
        </w:tc>
        <w:tc>
          <w:tcPr>
            <w:tcW w:w="2728" w:type="dxa"/>
          </w:tcPr>
          <w:p w14:paraId="7EE9A5D1" w14:textId="45BB928D" w:rsidR="008D6458" w:rsidRDefault="006150FE" w:rsidP="003C247B">
            <w:pPr>
              <w:pStyle w:val="TableParagraph"/>
              <w:spacing w:before="64"/>
              <w:ind w:left="360"/>
            </w:pPr>
            <w:r w:rsidRPr="00BD59B9">
              <w:t>Full professor</w:t>
            </w:r>
          </w:p>
        </w:tc>
      </w:tr>
      <w:tr w:rsidR="008D6458" w14:paraId="798DA5C9" w14:textId="77777777">
        <w:trPr>
          <w:trHeight w:val="393"/>
        </w:trPr>
        <w:tc>
          <w:tcPr>
            <w:tcW w:w="715" w:type="dxa"/>
          </w:tcPr>
          <w:p w14:paraId="4AB29C28" w14:textId="77777777" w:rsidR="008D6458" w:rsidRDefault="008D6458" w:rsidP="006912FA">
            <w:pPr>
              <w:pStyle w:val="TableParagraph"/>
              <w:numPr>
                <w:ilvl w:val="0"/>
                <w:numId w:val="36"/>
              </w:numPr>
              <w:spacing w:before="64"/>
              <w:ind w:right="55"/>
              <w:jc w:val="right"/>
            </w:pPr>
          </w:p>
        </w:tc>
        <w:tc>
          <w:tcPr>
            <w:tcW w:w="2918" w:type="dxa"/>
          </w:tcPr>
          <w:p w14:paraId="411D7D1A" w14:textId="77777777" w:rsidR="008D6458" w:rsidRDefault="00820A9C" w:rsidP="003C247B">
            <w:pPr>
              <w:pStyle w:val="TableParagraph"/>
              <w:spacing w:before="64"/>
              <w:ind w:left="360"/>
            </w:pPr>
            <w:r>
              <w:t>Svetlana Djukic</w:t>
            </w:r>
          </w:p>
        </w:tc>
        <w:tc>
          <w:tcPr>
            <w:tcW w:w="3573" w:type="dxa"/>
          </w:tcPr>
          <w:p w14:paraId="23552EBB" w14:textId="77777777" w:rsidR="008D6458" w:rsidRDefault="008D6458" w:rsidP="003C247B">
            <w:pPr>
              <w:pStyle w:val="TableParagraph"/>
              <w:spacing w:before="64"/>
              <w:ind w:left="360"/>
            </w:pPr>
            <w:hyperlink r:id="rId15">
              <w:r>
                <w:rPr>
                  <w:spacing w:val="-2"/>
                </w:rPr>
                <w:t>drsvetlanadjukic@gmail.com</w:t>
              </w:r>
            </w:hyperlink>
          </w:p>
        </w:tc>
        <w:tc>
          <w:tcPr>
            <w:tcW w:w="2728" w:type="dxa"/>
          </w:tcPr>
          <w:p w14:paraId="15EE7F12" w14:textId="3E0B67F1" w:rsidR="008D6458" w:rsidRDefault="006150FE" w:rsidP="003C247B">
            <w:pPr>
              <w:pStyle w:val="TableParagraph"/>
              <w:spacing w:before="64"/>
              <w:ind w:left="360"/>
            </w:pPr>
            <w:r w:rsidRPr="00BD59B9">
              <w:t>Full professor</w:t>
            </w:r>
          </w:p>
        </w:tc>
      </w:tr>
      <w:tr w:rsidR="008D6458" w14:paraId="1ABD79EE" w14:textId="77777777">
        <w:trPr>
          <w:trHeight w:val="392"/>
        </w:trPr>
        <w:tc>
          <w:tcPr>
            <w:tcW w:w="715" w:type="dxa"/>
          </w:tcPr>
          <w:p w14:paraId="4A1DFE77" w14:textId="77777777" w:rsidR="008D6458" w:rsidRDefault="008D6458" w:rsidP="006912FA">
            <w:pPr>
              <w:pStyle w:val="TableParagraph"/>
              <w:numPr>
                <w:ilvl w:val="0"/>
                <w:numId w:val="36"/>
              </w:numPr>
              <w:spacing w:before="64"/>
              <w:ind w:right="55"/>
              <w:jc w:val="right"/>
            </w:pPr>
          </w:p>
        </w:tc>
        <w:tc>
          <w:tcPr>
            <w:tcW w:w="2918" w:type="dxa"/>
          </w:tcPr>
          <w:p w14:paraId="7BB7EB2D" w14:textId="77777777" w:rsidR="008D6458" w:rsidRDefault="00820A9C" w:rsidP="003C247B">
            <w:pPr>
              <w:pStyle w:val="TableParagraph"/>
              <w:spacing w:before="64"/>
              <w:ind w:left="360"/>
            </w:pPr>
            <w:r>
              <w:t>Rada Vucic</w:t>
            </w:r>
          </w:p>
        </w:tc>
        <w:tc>
          <w:tcPr>
            <w:tcW w:w="3573" w:type="dxa"/>
          </w:tcPr>
          <w:p w14:paraId="59C61648" w14:textId="77777777" w:rsidR="008D6458" w:rsidRDefault="008D6458" w:rsidP="003C247B">
            <w:pPr>
              <w:pStyle w:val="TableParagraph"/>
              <w:spacing w:before="64"/>
              <w:ind w:left="360"/>
            </w:pPr>
            <w:r>
              <w:rPr>
                <w:spacing w:val="-2"/>
              </w:rPr>
              <w:t>rad</w:t>
            </w:r>
            <w:hyperlink r:id="rId16">
              <w:r>
                <w:rPr>
                  <w:spacing w:val="-2"/>
                </w:rPr>
                <w:t>a.vucic@gmail.com</w:t>
              </w:r>
            </w:hyperlink>
          </w:p>
        </w:tc>
        <w:tc>
          <w:tcPr>
            <w:tcW w:w="2728" w:type="dxa"/>
          </w:tcPr>
          <w:p w14:paraId="1F51A897" w14:textId="77777777" w:rsidR="008D6458" w:rsidRDefault="008D6458" w:rsidP="003C247B">
            <w:pPr>
              <w:pStyle w:val="TableParagraph"/>
              <w:spacing w:before="64"/>
              <w:ind w:left="360"/>
            </w:pPr>
            <w:r w:rsidRPr="004D71E9">
              <w:rPr>
                <w:spacing w:val="-2"/>
              </w:rPr>
              <w:t>Assistant professor</w:t>
            </w:r>
          </w:p>
        </w:tc>
      </w:tr>
      <w:tr w:rsidR="008D6458" w14:paraId="3B0817E4" w14:textId="77777777">
        <w:trPr>
          <w:trHeight w:val="393"/>
        </w:trPr>
        <w:tc>
          <w:tcPr>
            <w:tcW w:w="715" w:type="dxa"/>
          </w:tcPr>
          <w:p w14:paraId="71FB6777" w14:textId="77777777" w:rsidR="008D6458" w:rsidRDefault="008D6458" w:rsidP="006912FA">
            <w:pPr>
              <w:pStyle w:val="TableParagraph"/>
              <w:numPr>
                <w:ilvl w:val="0"/>
                <w:numId w:val="36"/>
              </w:numPr>
              <w:spacing w:before="64"/>
              <w:ind w:right="55"/>
              <w:jc w:val="right"/>
            </w:pPr>
          </w:p>
        </w:tc>
        <w:tc>
          <w:tcPr>
            <w:tcW w:w="2918" w:type="dxa"/>
          </w:tcPr>
          <w:p w14:paraId="54BD2F6C" w14:textId="77777777" w:rsidR="008D6458" w:rsidRDefault="00820A9C" w:rsidP="003C247B">
            <w:pPr>
              <w:pStyle w:val="TableParagraph"/>
              <w:spacing w:before="64"/>
              <w:ind w:left="360"/>
            </w:pPr>
            <w:r>
              <w:t xml:space="preserve">Vladimir </w:t>
            </w:r>
            <w:proofErr w:type="spellStart"/>
            <w:r>
              <w:t>Ignjatovic</w:t>
            </w:r>
            <w:proofErr w:type="spellEnd"/>
          </w:p>
        </w:tc>
        <w:tc>
          <w:tcPr>
            <w:tcW w:w="3573" w:type="dxa"/>
          </w:tcPr>
          <w:p w14:paraId="78D1315A" w14:textId="77777777" w:rsidR="008D6458" w:rsidRDefault="008D6458" w:rsidP="003C247B">
            <w:pPr>
              <w:pStyle w:val="TableParagraph"/>
              <w:spacing w:before="64"/>
              <w:ind w:left="360"/>
            </w:pPr>
            <w:hyperlink r:id="rId17">
              <w:r>
                <w:rPr>
                  <w:spacing w:val="-2"/>
                </w:rPr>
                <w:t>vladaig@yahoo.com</w:t>
              </w:r>
            </w:hyperlink>
          </w:p>
        </w:tc>
        <w:tc>
          <w:tcPr>
            <w:tcW w:w="2728" w:type="dxa"/>
          </w:tcPr>
          <w:p w14:paraId="0C5F31D9" w14:textId="77777777" w:rsidR="008D6458" w:rsidRDefault="008D6458" w:rsidP="003C247B">
            <w:pPr>
              <w:pStyle w:val="TableParagraph"/>
              <w:spacing w:before="64"/>
              <w:ind w:left="360"/>
            </w:pPr>
            <w:r w:rsidRPr="004D71E9">
              <w:rPr>
                <w:spacing w:val="-2"/>
              </w:rPr>
              <w:t>Assistant professor</w:t>
            </w:r>
          </w:p>
        </w:tc>
      </w:tr>
      <w:tr w:rsidR="008D6458" w14:paraId="3571B3F1" w14:textId="77777777">
        <w:trPr>
          <w:trHeight w:val="395"/>
        </w:trPr>
        <w:tc>
          <w:tcPr>
            <w:tcW w:w="715" w:type="dxa"/>
          </w:tcPr>
          <w:p w14:paraId="4089594C" w14:textId="77777777" w:rsidR="008D6458" w:rsidRDefault="008D6458" w:rsidP="006912FA">
            <w:pPr>
              <w:pStyle w:val="TableParagraph"/>
              <w:numPr>
                <w:ilvl w:val="0"/>
                <w:numId w:val="36"/>
              </w:numPr>
              <w:spacing w:before="64"/>
              <w:ind w:right="55"/>
              <w:jc w:val="right"/>
            </w:pPr>
          </w:p>
        </w:tc>
        <w:tc>
          <w:tcPr>
            <w:tcW w:w="2918" w:type="dxa"/>
          </w:tcPr>
          <w:p w14:paraId="70339FC8" w14:textId="77777777" w:rsidR="008D6458" w:rsidRDefault="00820A9C" w:rsidP="003C247B">
            <w:pPr>
              <w:pStyle w:val="TableParagraph"/>
              <w:spacing w:before="64"/>
              <w:ind w:left="360"/>
            </w:pPr>
            <w:r>
              <w:t>Miodrag Sreckovic</w:t>
            </w:r>
          </w:p>
        </w:tc>
        <w:tc>
          <w:tcPr>
            <w:tcW w:w="3573" w:type="dxa"/>
          </w:tcPr>
          <w:p w14:paraId="0785C06F" w14:textId="77777777" w:rsidR="008D6458" w:rsidRDefault="008D6458" w:rsidP="003C247B">
            <w:pPr>
              <w:pStyle w:val="TableParagraph"/>
              <w:spacing w:before="64"/>
              <w:ind w:left="360"/>
            </w:pPr>
            <w:hyperlink r:id="rId18">
              <w:r>
                <w:rPr>
                  <w:spacing w:val="-2"/>
                </w:rPr>
                <w:t>sreckovic7@gmail.com</w:t>
              </w:r>
            </w:hyperlink>
          </w:p>
        </w:tc>
        <w:tc>
          <w:tcPr>
            <w:tcW w:w="2728" w:type="dxa"/>
          </w:tcPr>
          <w:p w14:paraId="313410B5" w14:textId="77777777" w:rsidR="008D6458" w:rsidRDefault="008D6458" w:rsidP="003C247B">
            <w:pPr>
              <w:pStyle w:val="TableParagraph"/>
              <w:spacing w:before="64"/>
              <w:ind w:left="360"/>
            </w:pPr>
            <w:r w:rsidRPr="004D71E9">
              <w:rPr>
                <w:spacing w:val="-2"/>
              </w:rPr>
              <w:t>Assistant professor</w:t>
            </w:r>
          </w:p>
        </w:tc>
      </w:tr>
      <w:tr w:rsidR="008D6458" w14:paraId="499DAEC3" w14:textId="77777777">
        <w:trPr>
          <w:trHeight w:val="393"/>
        </w:trPr>
        <w:tc>
          <w:tcPr>
            <w:tcW w:w="715" w:type="dxa"/>
          </w:tcPr>
          <w:p w14:paraId="6610E344" w14:textId="77777777" w:rsidR="008D6458" w:rsidRDefault="008D6458" w:rsidP="006912FA">
            <w:pPr>
              <w:pStyle w:val="TableParagraph"/>
              <w:numPr>
                <w:ilvl w:val="0"/>
                <w:numId w:val="36"/>
              </w:numPr>
              <w:spacing w:before="64"/>
              <w:ind w:right="55"/>
              <w:jc w:val="right"/>
            </w:pPr>
          </w:p>
        </w:tc>
        <w:tc>
          <w:tcPr>
            <w:tcW w:w="2918" w:type="dxa"/>
          </w:tcPr>
          <w:p w14:paraId="30EB82D1" w14:textId="77777777" w:rsidR="008D6458" w:rsidRDefault="00820A9C" w:rsidP="003C247B">
            <w:pPr>
              <w:pStyle w:val="TableParagraph"/>
              <w:spacing w:before="64"/>
              <w:ind w:left="360"/>
            </w:pPr>
            <w:r>
              <w:t xml:space="preserve">Vojislav </w:t>
            </w:r>
            <w:proofErr w:type="spellStart"/>
            <w:r>
              <w:t>C</w:t>
            </w:r>
            <w:r w:rsidR="008D6458" w:rsidRPr="00A36711">
              <w:t>upurdija</w:t>
            </w:r>
            <w:proofErr w:type="spellEnd"/>
          </w:p>
        </w:tc>
        <w:tc>
          <w:tcPr>
            <w:tcW w:w="3573" w:type="dxa"/>
          </w:tcPr>
          <w:p w14:paraId="560660F8" w14:textId="77777777" w:rsidR="008D6458" w:rsidRDefault="008D6458" w:rsidP="003C247B">
            <w:pPr>
              <w:pStyle w:val="TableParagraph"/>
              <w:spacing w:before="64"/>
              <w:ind w:left="360"/>
            </w:pPr>
            <w:hyperlink r:id="rId19">
              <w:r>
                <w:rPr>
                  <w:spacing w:val="-2"/>
                </w:rPr>
                <w:t>vojacup@gmail.com</w:t>
              </w:r>
            </w:hyperlink>
          </w:p>
        </w:tc>
        <w:tc>
          <w:tcPr>
            <w:tcW w:w="2728" w:type="dxa"/>
          </w:tcPr>
          <w:p w14:paraId="4DC2EA27" w14:textId="6FE5EDDD" w:rsidR="008D6458" w:rsidRDefault="00870B44" w:rsidP="003C247B">
            <w:pPr>
              <w:pStyle w:val="TableParagraph"/>
              <w:spacing w:before="64"/>
              <w:ind w:left="360"/>
            </w:pPr>
            <w:r w:rsidRPr="004D71E9">
              <w:t xml:space="preserve">Associate </w:t>
            </w:r>
            <w:r w:rsidR="008D6458" w:rsidRPr="004D71E9">
              <w:rPr>
                <w:spacing w:val="-2"/>
              </w:rPr>
              <w:t>professor</w:t>
            </w:r>
          </w:p>
        </w:tc>
      </w:tr>
      <w:tr w:rsidR="008D6458" w14:paraId="63F2C767" w14:textId="77777777">
        <w:trPr>
          <w:trHeight w:val="395"/>
        </w:trPr>
        <w:tc>
          <w:tcPr>
            <w:tcW w:w="715" w:type="dxa"/>
          </w:tcPr>
          <w:p w14:paraId="41464B74" w14:textId="77777777" w:rsidR="008D6458" w:rsidRDefault="008D6458" w:rsidP="006912FA">
            <w:pPr>
              <w:pStyle w:val="TableParagraph"/>
              <w:numPr>
                <w:ilvl w:val="0"/>
                <w:numId w:val="36"/>
              </w:numPr>
              <w:spacing w:before="64"/>
              <w:ind w:right="55"/>
              <w:jc w:val="right"/>
            </w:pPr>
          </w:p>
        </w:tc>
        <w:tc>
          <w:tcPr>
            <w:tcW w:w="2918" w:type="dxa"/>
          </w:tcPr>
          <w:p w14:paraId="40C96819" w14:textId="77777777" w:rsidR="008D6458" w:rsidRDefault="00820A9C" w:rsidP="003C247B">
            <w:pPr>
              <w:pStyle w:val="TableParagraph"/>
              <w:spacing w:before="64"/>
              <w:ind w:left="360"/>
            </w:pPr>
            <w:r>
              <w:t>Mirjana Veselinovic</w:t>
            </w:r>
          </w:p>
        </w:tc>
        <w:tc>
          <w:tcPr>
            <w:tcW w:w="3573" w:type="dxa"/>
          </w:tcPr>
          <w:p w14:paraId="09AB6173" w14:textId="77777777" w:rsidR="008D6458" w:rsidRDefault="008D6458" w:rsidP="003C247B">
            <w:pPr>
              <w:pStyle w:val="TableParagraph"/>
              <w:spacing w:before="64"/>
              <w:ind w:left="360"/>
            </w:pPr>
            <w:r>
              <w:rPr>
                <w:rStyle w:val="gi"/>
              </w:rPr>
              <w:t>miraveselinovic.m@gmail.com</w:t>
            </w:r>
          </w:p>
        </w:tc>
        <w:tc>
          <w:tcPr>
            <w:tcW w:w="2728" w:type="dxa"/>
          </w:tcPr>
          <w:p w14:paraId="0EC62E81" w14:textId="44CC5A1D" w:rsidR="008D6458" w:rsidRPr="00870B44" w:rsidRDefault="00870B44" w:rsidP="003C247B">
            <w:pPr>
              <w:pStyle w:val="TableParagraph"/>
              <w:spacing w:before="64"/>
              <w:ind w:left="360"/>
              <w:rPr>
                <w:lang w:val="sr-Cyrl-RS"/>
              </w:rPr>
            </w:pPr>
            <w:r w:rsidRPr="00BD59B9">
              <w:t>Full professor</w:t>
            </w:r>
          </w:p>
        </w:tc>
      </w:tr>
      <w:tr w:rsidR="00954906" w14:paraId="33E28329" w14:textId="77777777">
        <w:trPr>
          <w:trHeight w:val="395"/>
        </w:trPr>
        <w:tc>
          <w:tcPr>
            <w:tcW w:w="715" w:type="dxa"/>
          </w:tcPr>
          <w:p w14:paraId="73D8B1A0" w14:textId="77777777" w:rsidR="00954906" w:rsidRDefault="00954906" w:rsidP="006912FA">
            <w:pPr>
              <w:pStyle w:val="TableParagraph"/>
              <w:numPr>
                <w:ilvl w:val="0"/>
                <w:numId w:val="36"/>
              </w:numPr>
              <w:spacing w:before="64"/>
              <w:ind w:right="55"/>
              <w:jc w:val="right"/>
            </w:pPr>
          </w:p>
        </w:tc>
        <w:tc>
          <w:tcPr>
            <w:tcW w:w="2918" w:type="dxa"/>
          </w:tcPr>
          <w:p w14:paraId="5B2346F4" w14:textId="77777777" w:rsidR="00954906" w:rsidRDefault="00954906" w:rsidP="003C247B">
            <w:pPr>
              <w:pStyle w:val="TableParagraph"/>
              <w:spacing w:before="64"/>
              <w:ind w:left="360"/>
            </w:pPr>
            <w:r>
              <w:t>Violeta Mladenovic</w:t>
            </w:r>
          </w:p>
        </w:tc>
        <w:tc>
          <w:tcPr>
            <w:tcW w:w="3573" w:type="dxa"/>
          </w:tcPr>
          <w:p w14:paraId="7365D3FB" w14:textId="77777777" w:rsidR="00954906" w:rsidRDefault="001830FB" w:rsidP="003C247B">
            <w:pPr>
              <w:pStyle w:val="TableParagraph"/>
              <w:spacing w:before="64"/>
              <w:ind w:left="360"/>
              <w:rPr>
                <w:rStyle w:val="gi"/>
              </w:rPr>
            </w:pPr>
            <w:r w:rsidRPr="001830FB">
              <w:rPr>
                <w:rStyle w:val="gi"/>
              </w:rPr>
              <w:t>vikicam2004@gmail.com</w:t>
            </w:r>
          </w:p>
        </w:tc>
        <w:tc>
          <w:tcPr>
            <w:tcW w:w="2728" w:type="dxa"/>
          </w:tcPr>
          <w:p w14:paraId="2482401E" w14:textId="77777777" w:rsidR="00954906" w:rsidRPr="004D71E9" w:rsidRDefault="001830FB" w:rsidP="003C247B">
            <w:pPr>
              <w:pStyle w:val="TableParagraph"/>
              <w:spacing w:before="64"/>
              <w:ind w:left="360"/>
            </w:pPr>
            <w:r w:rsidRPr="001830FB">
              <w:t>Assistant professor</w:t>
            </w:r>
          </w:p>
        </w:tc>
      </w:tr>
      <w:tr w:rsidR="001200F5" w14:paraId="0E6CD168" w14:textId="77777777">
        <w:trPr>
          <w:trHeight w:val="395"/>
        </w:trPr>
        <w:tc>
          <w:tcPr>
            <w:tcW w:w="715" w:type="dxa"/>
          </w:tcPr>
          <w:p w14:paraId="562B2606" w14:textId="77777777" w:rsidR="001200F5" w:rsidRDefault="001200F5" w:rsidP="006912FA">
            <w:pPr>
              <w:pStyle w:val="TableParagraph"/>
              <w:numPr>
                <w:ilvl w:val="0"/>
                <w:numId w:val="36"/>
              </w:numPr>
              <w:spacing w:before="64"/>
              <w:ind w:right="55"/>
              <w:jc w:val="right"/>
            </w:pPr>
          </w:p>
        </w:tc>
        <w:tc>
          <w:tcPr>
            <w:tcW w:w="2918" w:type="dxa"/>
          </w:tcPr>
          <w:p w14:paraId="505E90DE" w14:textId="181B539E" w:rsidR="001200F5" w:rsidRPr="001200F5" w:rsidRDefault="001200F5" w:rsidP="003C247B">
            <w:pPr>
              <w:pStyle w:val="TableParagraph"/>
              <w:spacing w:before="64"/>
              <w:ind w:left="360"/>
              <w:rPr>
                <w:lang w:val="sr-Latn-RS"/>
              </w:rPr>
            </w:pPr>
            <w:r>
              <w:t>Jelena Vuckovic</w:t>
            </w:r>
          </w:p>
        </w:tc>
        <w:tc>
          <w:tcPr>
            <w:tcW w:w="3573" w:type="dxa"/>
          </w:tcPr>
          <w:p w14:paraId="56E86293" w14:textId="41E8A5A5" w:rsidR="001200F5" w:rsidRPr="001200F5" w:rsidRDefault="001200F5" w:rsidP="003C247B">
            <w:pPr>
              <w:pStyle w:val="TableParagraph"/>
              <w:spacing w:before="64"/>
              <w:ind w:left="360"/>
              <w:rPr>
                <w:rStyle w:val="gi"/>
              </w:rPr>
            </w:pPr>
            <w:r w:rsidRPr="001200F5">
              <w:rPr>
                <w:color w:val="222222"/>
                <w:shd w:val="clear" w:color="auto" w:fill="FFFFFF"/>
              </w:rPr>
              <w:t>jelenavufi@gmail.com</w:t>
            </w:r>
          </w:p>
        </w:tc>
        <w:tc>
          <w:tcPr>
            <w:tcW w:w="2728" w:type="dxa"/>
          </w:tcPr>
          <w:p w14:paraId="2C1A77A5" w14:textId="12097265" w:rsidR="001200F5" w:rsidRPr="001830FB" w:rsidRDefault="001200F5" w:rsidP="003C247B">
            <w:pPr>
              <w:pStyle w:val="TableParagraph"/>
              <w:spacing w:before="64"/>
              <w:ind w:left="360"/>
            </w:pPr>
            <w:r w:rsidRPr="001830FB">
              <w:t>Assistant professor</w:t>
            </w:r>
          </w:p>
        </w:tc>
      </w:tr>
      <w:tr w:rsidR="008D6458" w14:paraId="28B8E300" w14:textId="77777777">
        <w:trPr>
          <w:trHeight w:val="392"/>
        </w:trPr>
        <w:tc>
          <w:tcPr>
            <w:tcW w:w="715" w:type="dxa"/>
          </w:tcPr>
          <w:p w14:paraId="13CE8195" w14:textId="77777777" w:rsidR="008D6458" w:rsidRDefault="008D6458" w:rsidP="006912FA">
            <w:pPr>
              <w:pStyle w:val="TableParagraph"/>
              <w:numPr>
                <w:ilvl w:val="0"/>
                <w:numId w:val="36"/>
              </w:numPr>
              <w:spacing w:before="64"/>
              <w:ind w:right="55"/>
              <w:jc w:val="right"/>
            </w:pPr>
          </w:p>
        </w:tc>
        <w:tc>
          <w:tcPr>
            <w:tcW w:w="2918" w:type="dxa"/>
          </w:tcPr>
          <w:p w14:paraId="744DE1C1" w14:textId="77777777" w:rsidR="008D6458" w:rsidRDefault="00820A9C" w:rsidP="003C247B">
            <w:pPr>
              <w:pStyle w:val="TableParagraph"/>
              <w:spacing w:before="64"/>
              <w:ind w:left="360"/>
            </w:pPr>
            <w:r>
              <w:t>Dusan Todorovic</w:t>
            </w:r>
          </w:p>
        </w:tc>
        <w:tc>
          <w:tcPr>
            <w:tcW w:w="3573" w:type="dxa"/>
          </w:tcPr>
          <w:p w14:paraId="6ADAA4E4" w14:textId="77777777" w:rsidR="008D6458" w:rsidRDefault="008D6458" w:rsidP="003C247B">
            <w:pPr>
              <w:pStyle w:val="TableParagraph"/>
              <w:spacing w:before="64"/>
              <w:ind w:left="360"/>
            </w:pPr>
            <w:hyperlink r:id="rId20">
              <w:r>
                <w:rPr>
                  <w:spacing w:val="-2"/>
                </w:rPr>
                <w:t>drdusantodorovic@yahoo.com</w:t>
              </w:r>
            </w:hyperlink>
          </w:p>
        </w:tc>
        <w:tc>
          <w:tcPr>
            <w:tcW w:w="2728" w:type="dxa"/>
          </w:tcPr>
          <w:p w14:paraId="60F4C1BA" w14:textId="77777777" w:rsidR="008D6458" w:rsidRDefault="008D6458" w:rsidP="003C247B">
            <w:pPr>
              <w:pStyle w:val="TableParagraph"/>
              <w:spacing w:before="64"/>
              <w:ind w:left="360"/>
            </w:pPr>
            <w:r w:rsidRPr="004D71E9">
              <w:rPr>
                <w:spacing w:val="-2"/>
              </w:rPr>
              <w:t>Assistant professor</w:t>
            </w:r>
          </w:p>
        </w:tc>
      </w:tr>
      <w:tr w:rsidR="008D6458" w14:paraId="3569787F" w14:textId="77777777">
        <w:trPr>
          <w:trHeight w:val="395"/>
        </w:trPr>
        <w:tc>
          <w:tcPr>
            <w:tcW w:w="715" w:type="dxa"/>
          </w:tcPr>
          <w:p w14:paraId="57E93617" w14:textId="77777777" w:rsidR="008D6458" w:rsidRDefault="008D6458" w:rsidP="006912FA">
            <w:pPr>
              <w:pStyle w:val="TableParagraph"/>
              <w:numPr>
                <w:ilvl w:val="0"/>
                <w:numId w:val="36"/>
              </w:numPr>
              <w:spacing w:before="64"/>
              <w:ind w:right="55"/>
              <w:jc w:val="right"/>
            </w:pPr>
          </w:p>
        </w:tc>
        <w:tc>
          <w:tcPr>
            <w:tcW w:w="2918" w:type="dxa"/>
          </w:tcPr>
          <w:p w14:paraId="28CCE7F3" w14:textId="77777777" w:rsidR="008D6458" w:rsidRDefault="00820A9C" w:rsidP="003C247B">
            <w:pPr>
              <w:pStyle w:val="TableParagraph"/>
              <w:spacing w:before="64"/>
              <w:ind w:left="360"/>
            </w:pPr>
            <w:r>
              <w:t>Marina Markovic</w:t>
            </w:r>
          </w:p>
        </w:tc>
        <w:tc>
          <w:tcPr>
            <w:tcW w:w="3573" w:type="dxa"/>
          </w:tcPr>
          <w:p w14:paraId="57EB15B7" w14:textId="77777777" w:rsidR="008D6458" w:rsidRDefault="008D6458" w:rsidP="003C247B">
            <w:pPr>
              <w:pStyle w:val="TableParagraph"/>
              <w:spacing w:before="64"/>
              <w:ind w:left="360"/>
            </w:pPr>
            <w:r>
              <w:rPr>
                <w:spacing w:val="-2"/>
              </w:rPr>
              <w:t>maki.</w:t>
            </w:r>
            <w:hyperlink r:id="rId21">
              <w:r>
                <w:rPr>
                  <w:spacing w:val="-2"/>
                </w:rPr>
                <w:t>49@hotmail.com</w:t>
              </w:r>
            </w:hyperlink>
          </w:p>
        </w:tc>
        <w:tc>
          <w:tcPr>
            <w:tcW w:w="2728" w:type="dxa"/>
          </w:tcPr>
          <w:p w14:paraId="70ACEF69" w14:textId="77777777" w:rsidR="008D6458" w:rsidRDefault="008D6458" w:rsidP="003C247B">
            <w:pPr>
              <w:pStyle w:val="TableParagraph"/>
              <w:spacing w:before="64"/>
              <w:ind w:left="360"/>
            </w:pPr>
            <w:r w:rsidRPr="006D6305">
              <w:rPr>
                <w:spacing w:val="-2"/>
              </w:rPr>
              <w:t>Assistant professor</w:t>
            </w:r>
          </w:p>
        </w:tc>
      </w:tr>
      <w:tr w:rsidR="008D6458" w14:paraId="284515AD" w14:textId="77777777">
        <w:trPr>
          <w:trHeight w:val="392"/>
        </w:trPr>
        <w:tc>
          <w:tcPr>
            <w:tcW w:w="715" w:type="dxa"/>
          </w:tcPr>
          <w:p w14:paraId="2A40629A" w14:textId="77777777" w:rsidR="008D6458" w:rsidRDefault="008D6458" w:rsidP="006912FA">
            <w:pPr>
              <w:pStyle w:val="TableParagraph"/>
              <w:numPr>
                <w:ilvl w:val="0"/>
                <w:numId w:val="36"/>
              </w:numPr>
              <w:spacing w:before="64"/>
              <w:ind w:right="55"/>
              <w:jc w:val="right"/>
            </w:pPr>
          </w:p>
        </w:tc>
        <w:tc>
          <w:tcPr>
            <w:tcW w:w="2918" w:type="dxa"/>
          </w:tcPr>
          <w:p w14:paraId="031365D9" w14:textId="77777777" w:rsidR="008D6458" w:rsidRDefault="00820A9C" w:rsidP="003C247B">
            <w:pPr>
              <w:pStyle w:val="TableParagraph"/>
              <w:spacing w:before="64"/>
              <w:ind w:left="360"/>
            </w:pPr>
            <w:r>
              <w:t>Tomislav Nikolic</w:t>
            </w:r>
          </w:p>
        </w:tc>
        <w:tc>
          <w:tcPr>
            <w:tcW w:w="3573" w:type="dxa"/>
          </w:tcPr>
          <w:p w14:paraId="1A36D647" w14:textId="77777777" w:rsidR="008D6458" w:rsidRDefault="008D6458" w:rsidP="003C247B">
            <w:pPr>
              <w:pStyle w:val="TableParagraph"/>
              <w:spacing w:before="64"/>
              <w:ind w:left="360"/>
            </w:pPr>
            <w:hyperlink r:id="rId22">
              <w:r>
                <w:rPr>
                  <w:spacing w:val="-2"/>
                </w:rPr>
                <w:t>marvin@sbb.rs</w:t>
              </w:r>
            </w:hyperlink>
          </w:p>
        </w:tc>
        <w:tc>
          <w:tcPr>
            <w:tcW w:w="2728" w:type="dxa"/>
          </w:tcPr>
          <w:p w14:paraId="44C72E39" w14:textId="77777777" w:rsidR="008D6458" w:rsidRDefault="008D6458" w:rsidP="003C247B">
            <w:pPr>
              <w:pStyle w:val="TableParagraph"/>
              <w:spacing w:before="64"/>
              <w:ind w:left="360"/>
            </w:pPr>
            <w:r w:rsidRPr="006D6305">
              <w:rPr>
                <w:spacing w:val="-2"/>
              </w:rPr>
              <w:t>Assistant professor</w:t>
            </w:r>
          </w:p>
        </w:tc>
      </w:tr>
      <w:tr w:rsidR="008D6458" w14:paraId="1A0572B3" w14:textId="77777777">
        <w:trPr>
          <w:trHeight w:val="393"/>
        </w:trPr>
        <w:tc>
          <w:tcPr>
            <w:tcW w:w="715" w:type="dxa"/>
          </w:tcPr>
          <w:p w14:paraId="7D5D66EF" w14:textId="77777777" w:rsidR="008D6458" w:rsidRDefault="008D6458" w:rsidP="006912FA">
            <w:pPr>
              <w:pStyle w:val="TableParagraph"/>
              <w:numPr>
                <w:ilvl w:val="0"/>
                <w:numId w:val="36"/>
              </w:numPr>
              <w:spacing w:before="64"/>
              <w:ind w:right="55"/>
              <w:jc w:val="right"/>
            </w:pPr>
          </w:p>
        </w:tc>
        <w:tc>
          <w:tcPr>
            <w:tcW w:w="2918" w:type="dxa"/>
          </w:tcPr>
          <w:p w14:paraId="0342DDE8" w14:textId="77777777" w:rsidR="008D6458" w:rsidRDefault="00820A9C" w:rsidP="003C247B">
            <w:pPr>
              <w:pStyle w:val="TableParagraph"/>
              <w:spacing w:before="64"/>
              <w:ind w:left="360"/>
            </w:pPr>
            <w:r>
              <w:t xml:space="preserve">Anita </w:t>
            </w:r>
            <w:proofErr w:type="spellStart"/>
            <w:r>
              <w:t>Ivosevic</w:t>
            </w:r>
            <w:proofErr w:type="spellEnd"/>
          </w:p>
        </w:tc>
        <w:tc>
          <w:tcPr>
            <w:tcW w:w="3573" w:type="dxa"/>
          </w:tcPr>
          <w:p w14:paraId="3747C328" w14:textId="77777777" w:rsidR="008D6458" w:rsidRDefault="008D6458" w:rsidP="003C247B">
            <w:pPr>
              <w:pStyle w:val="TableParagraph"/>
              <w:spacing w:before="64"/>
              <w:ind w:left="360"/>
            </w:pPr>
            <w:hyperlink r:id="rId23">
              <w:r>
                <w:rPr>
                  <w:spacing w:val="-2"/>
                </w:rPr>
                <w:t>anitaivosevickg@gmail.com</w:t>
              </w:r>
            </w:hyperlink>
          </w:p>
        </w:tc>
        <w:tc>
          <w:tcPr>
            <w:tcW w:w="2728" w:type="dxa"/>
          </w:tcPr>
          <w:p w14:paraId="5716A003" w14:textId="77777777" w:rsidR="008D6458" w:rsidRDefault="008D6458" w:rsidP="003C247B">
            <w:pPr>
              <w:pStyle w:val="TableParagraph"/>
              <w:spacing w:before="64"/>
              <w:ind w:left="360"/>
            </w:pPr>
            <w:r w:rsidRPr="006D6305">
              <w:rPr>
                <w:spacing w:val="-2"/>
              </w:rPr>
              <w:t>Teaching assistant</w:t>
            </w:r>
          </w:p>
        </w:tc>
      </w:tr>
      <w:tr w:rsidR="008D6458" w14:paraId="2EE6B523" w14:textId="77777777">
        <w:trPr>
          <w:trHeight w:val="395"/>
        </w:trPr>
        <w:tc>
          <w:tcPr>
            <w:tcW w:w="715" w:type="dxa"/>
          </w:tcPr>
          <w:p w14:paraId="5E0E0E2C" w14:textId="77777777" w:rsidR="008D6458" w:rsidRDefault="008D6458" w:rsidP="006912FA">
            <w:pPr>
              <w:pStyle w:val="TableParagraph"/>
              <w:numPr>
                <w:ilvl w:val="0"/>
                <w:numId w:val="36"/>
              </w:numPr>
              <w:spacing w:before="64"/>
              <w:ind w:right="55"/>
              <w:jc w:val="right"/>
            </w:pPr>
          </w:p>
        </w:tc>
        <w:tc>
          <w:tcPr>
            <w:tcW w:w="2918" w:type="dxa"/>
          </w:tcPr>
          <w:p w14:paraId="5C42A352" w14:textId="77777777" w:rsidR="008D6458" w:rsidRDefault="00820A9C" w:rsidP="003C247B">
            <w:pPr>
              <w:pStyle w:val="TableParagraph"/>
              <w:spacing w:before="64"/>
              <w:ind w:left="360"/>
            </w:pPr>
            <w:r>
              <w:t>Zeljko Todorovic</w:t>
            </w:r>
          </w:p>
        </w:tc>
        <w:tc>
          <w:tcPr>
            <w:tcW w:w="3573" w:type="dxa"/>
          </w:tcPr>
          <w:p w14:paraId="03806BDE" w14:textId="77777777" w:rsidR="008D6458" w:rsidRDefault="008D6458" w:rsidP="003C247B">
            <w:pPr>
              <w:pStyle w:val="TableParagraph"/>
              <w:spacing w:before="64"/>
              <w:ind w:left="360"/>
            </w:pPr>
            <w:hyperlink r:id="rId24">
              <w:r>
                <w:rPr>
                  <w:spacing w:val="-2"/>
                </w:rPr>
                <w:t>todorovic_zeljko@hotmail.com</w:t>
              </w:r>
            </w:hyperlink>
          </w:p>
        </w:tc>
        <w:tc>
          <w:tcPr>
            <w:tcW w:w="2728" w:type="dxa"/>
          </w:tcPr>
          <w:p w14:paraId="70B6C66A" w14:textId="1D4D5E30" w:rsidR="008D6458" w:rsidRDefault="00870B44" w:rsidP="003C247B">
            <w:pPr>
              <w:pStyle w:val="TableParagraph"/>
              <w:spacing w:before="64"/>
              <w:ind w:left="360"/>
            </w:pPr>
            <w:r w:rsidRPr="006D6305">
              <w:rPr>
                <w:spacing w:val="-2"/>
              </w:rPr>
              <w:t>Assistant professor</w:t>
            </w:r>
          </w:p>
        </w:tc>
      </w:tr>
      <w:tr w:rsidR="008D6458" w14:paraId="4FA57F4C" w14:textId="77777777">
        <w:trPr>
          <w:trHeight w:val="392"/>
        </w:trPr>
        <w:tc>
          <w:tcPr>
            <w:tcW w:w="715" w:type="dxa"/>
          </w:tcPr>
          <w:p w14:paraId="63BFD774" w14:textId="77777777" w:rsidR="008D6458" w:rsidRDefault="008D6458" w:rsidP="006912FA">
            <w:pPr>
              <w:pStyle w:val="TableParagraph"/>
              <w:numPr>
                <w:ilvl w:val="0"/>
                <w:numId w:val="36"/>
              </w:numPr>
              <w:spacing w:before="64"/>
              <w:ind w:right="55"/>
              <w:jc w:val="right"/>
            </w:pPr>
          </w:p>
        </w:tc>
        <w:tc>
          <w:tcPr>
            <w:tcW w:w="2918" w:type="dxa"/>
          </w:tcPr>
          <w:p w14:paraId="51B971E1" w14:textId="77777777" w:rsidR="008D6458" w:rsidRDefault="008D6458" w:rsidP="003C247B">
            <w:pPr>
              <w:pStyle w:val="TableParagraph"/>
              <w:spacing w:before="64"/>
              <w:ind w:left="360"/>
            </w:pPr>
            <w:r w:rsidRPr="00A36711">
              <w:t>Stefan Simo</w:t>
            </w:r>
            <w:r w:rsidR="00820A9C">
              <w:t>vic</w:t>
            </w:r>
          </w:p>
        </w:tc>
        <w:tc>
          <w:tcPr>
            <w:tcW w:w="3573" w:type="dxa"/>
          </w:tcPr>
          <w:p w14:paraId="52529E6D" w14:textId="77777777" w:rsidR="008D6458" w:rsidRDefault="008D6458" w:rsidP="003C247B">
            <w:pPr>
              <w:pStyle w:val="TableParagraph"/>
              <w:spacing w:before="64"/>
              <w:ind w:left="360"/>
            </w:pPr>
            <w:hyperlink r:id="rId25">
              <w:r>
                <w:rPr>
                  <w:spacing w:val="-2"/>
                </w:rPr>
                <w:t>simovicst@gmail.com</w:t>
              </w:r>
            </w:hyperlink>
          </w:p>
        </w:tc>
        <w:tc>
          <w:tcPr>
            <w:tcW w:w="2728" w:type="dxa"/>
          </w:tcPr>
          <w:p w14:paraId="4694A5B2" w14:textId="77777777" w:rsidR="008D6458" w:rsidRDefault="008D6458" w:rsidP="003C247B">
            <w:pPr>
              <w:pStyle w:val="TableParagraph"/>
              <w:spacing w:before="64"/>
              <w:ind w:left="360"/>
            </w:pPr>
            <w:r w:rsidRPr="006D6305">
              <w:rPr>
                <w:spacing w:val="-2"/>
              </w:rPr>
              <w:t>Teaching assistant</w:t>
            </w:r>
          </w:p>
        </w:tc>
      </w:tr>
      <w:tr w:rsidR="008D6458" w14:paraId="018798B3" w14:textId="77777777">
        <w:trPr>
          <w:trHeight w:val="395"/>
        </w:trPr>
        <w:tc>
          <w:tcPr>
            <w:tcW w:w="715" w:type="dxa"/>
          </w:tcPr>
          <w:p w14:paraId="1B115416" w14:textId="77777777" w:rsidR="008D6458" w:rsidRDefault="008D6458" w:rsidP="006912FA">
            <w:pPr>
              <w:pStyle w:val="TableParagraph"/>
              <w:numPr>
                <w:ilvl w:val="0"/>
                <w:numId w:val="36"/>
              </w:numPr>
              <w:spacing w:before="64"/>
              <w:ind w:right="55"/>
              <w:jc w:val="right"/>
            </w:pPr>
          </w:p>
        </w:tc>
        <w:tc>
          <w:tcPr>
            <w:tcW w:w="2918" w:type="dxa"/>
          </w:tcPr>
          <w:p w14:paraId="02D3A2CB" w14:textId="77777777" w:rsidR="008D6458" w:rsidRDefault="00820A9C" w:rsidP="003C247B">
            <w:pPr>
              <w:pStyle w:val="TableParagraph"/>
              <w:spacing w:before="64"/>
              <w:ind w:left="360"/>
            </w:pPr>
            <w:r>
              <w:t>Jelena Zivic</w:t>
            </w:r>
          </w:p>
        </w:tc>
        <w:tc>
          <w:tcPr>
            <w:tcW w:w="3573" w:type="dxa"/>
          </w:tcPr>
          <w:p w14:paraId="0C18EE36" w14:textId="77777777" w:rsidR="008D6458" w:rsidRDefault="008D6458" w:rsidP="003C247B">
            <w:pPr>
              <w:pStyle w:val="TableParagraph"/>
              <w:spacing w:before="64"/>
              <w:ind w:left="360"/>
            </w:pPr>
            <w:hyperlink r:id="rId26">
              <w:r>
                <w:rPr>
                  <w:spacing w:val="-2"/>
                </w:rPr>
                <w:t>jelena.zy@gmail.com</w:t>
              </w:r>
            </w:hyperlink>
          </w:p>
        </w:tc>
        <w:tc>
          <w:tcPr>
            <w:tcW w:w="2728" w:type="dxa"/>
          </w:tcPr>
          <w:p w14:paraId="33774465" w14:textId="77777777" w:rsidR="008D6458" w:rsidRDefault="008D6458" w:rsidP="003C247B">
            <w:pPr>
              <w:pStyle w:val="TableParagraph"/>
              <w:spacing w:before="64"/>
              <w:ind w:left="360"/>
            </w:pPr>
            <w:r w:rsidRPr="006D6305">
              <w:rPr>
                <w:spacing w:val="-2"/>
              </w:rPr>
              <w:t>Teaching assistant</w:t>
            </w:r>
          </w:p>
        </w:tc>
      </w:tr>
      <w:tr w:rsidR="008D6458" w14:paraId="5A06F770" w14:textId="77777777">
        <w:trPr>
          <w:trHeight w:val="392"/>
        </w:trPr>
        <w:tc>
          <w:tcPr>
            <w:tcW w:w="715" w:type="dxa"/>
          </w:tcPr>
          <w:p w14:paraId="49F9B03B" w14:textId="77777777" w:rsidR="008D6458" w:rsidRDefault="008D6458" w:rsidP="006912FA">
            <w:pPr>
              <w:pStyle w:val="TableParagraph"/>
              <w:numPr>
                <w:ilvl w:val="0"/>
                <w:numId w:val="36"/>
              </w:numPr>
              <w:spacing w:before="64"/>
              <w:ind w:right="55"/>
              <w:jc w:val="right"/>
            </w:pPr>
          </w:p>
        </w:tc>
        <w:tc>
          <w:tcPr>
            <w:tcW w:w="2918" w:type="dxa"/>
          </w:tcPr>
          <w:p w14:paraId="0AEA952D" w14:textId="77777777" w:rsidR="008D6458" w:rsidRDefault="00820A9C" w:rsidP="003C247B">
            <w:pPr>
              <w:pStyle w:val="TableParagraph"/>
              <w:spacing w:before="64"/>
              <w:ind w:left="360"/>
            </w:pPr>
            <w:r>
              <w:t>Biljana Vuletic</w:t>
            </w:r>
          </w:p>
        </w:tc>
        <w:tc>
          <w:tcPr>
            <w:tcW w:w="3573" w:type="dxa"/>
          </w:tcPr>
          <w:p w14:paraId="64699C7D" w14:textId="77777777" w:rsidR="008D6458" w:rsidRDefault="008D6458" w:rsidP="003C247B">
            <w:pPr>
              <w:pStyle w:val="TableParagraph"/>
              <w:spacing w:before="64"/>
              <w:ind w:left="360"/>
            </w:pPr>
            <w:hyperlink r:id="rId27">
              <w:proofErr w:type="spellStart"/>
              <w:r>
                <w:rPr>
                  <w:spacing w:val="-2"/>
                </w:rPr>
                <w:t>sibilkg@</w:t>
              </w:r>
            </w:hyperlink>
            <w:r>
              <w:rPr>
                <w:spacing w:val="-2"/>
              </w:rPr>
              <w:t>gmail</w:t>
            </w:r>
            <w:proofErr w:type="spellEnd"/>
            <w:r>
              <w:rPr>
                <w:spacing w:val="-2"/>
              </w:rPr>
              <w:t>/com</w:t>
            </w:r>
          </w:p>
        </w:tc>
        <w:tc>
          <w:tcPr>
            <w:tcW w:w="2728" w:type="dxa"/>
          </w:tcPr>
          <w:p w14:paraId="42A549A4" w14:textId="77777777" w:rsidR="008D6458" w:rsidRDefault="008D6458" w:rsidP="003C247B">
            <w:pPr>
              <w:pStyle w:val="TableParagraph"/>
              <w:spacing w:before="64"/>
              <w:ind w:left="360"/>
            </w:pPr>
            <w:r w:rsidRPr="00BD59B9">
              <w:t>Full professor</w:t>
            </w:r>
          </w:p>
        </w:tc>
      </w:tr>
      <w:tr w:rsidR="008D6458" w14:paraId="325158AB" w14:textId="77777777">
        <w:trPr>
          <w:trHeight w:val="395"/>
        </w:trPr>
        <w:tc>
          <w:tcPr>
            <w:tcW w:w="715" w:type="dxa"/>
          </w:tcPr>
          <w:p w14:paraId="584F5BE0" w14:textId="77777777" w:rsidR="008D6458" w:rsidRDefault="008D6458" w:rsidP="006912FA">
            <w:pPr>
              <w:pStyle w:val="TableParagraph"/>
              <w:numPr>
                <w:ilvl w:val="0"/>
                <w:numId w:val="36"/>
              </w:numPr>
              <w:spacing w:before="64"/>
              <w:ind w:right="55"/>
              <w:jc w:val="right"/>
            </w:pPr>
          </w:p>
        </w:tc>
        <w:tc>
          <w:tcPr>
            <w:tcW w:w="2918" w:type="dxa"/>
          </w:tcPr>
          <w:p w14:paraId="7784988F" w14:textId="77777777" w:rsidR="008D6458" w:rsidRPr="004A787B" w:rsidRDefault="002A2BD7" w:rsidP="003C247B">
            <w:pPr>
              <w:pStyle w:val="TableParagraph"/>
              <w:spacing w:before="64"/>
              <w:ind w:left="360"/>
              <w:rPr>
                <w:color w:val="000000" w:themeColor="text1"/>
              </w:rPr>
            </w:pPr>
            <w:proofErr w:type="spellStart"/>
            <w:r>
              <w:t>Andj</w:t>
            </w:r>
            <w:r w:rsidR="00820A9C">
              <w:t>elka</w:t>
            </w:r>
            <w:proofErr w:type="spellEnd"/>
            <w:r w:rsidR="00820A9C">
              <w:t xml:space="preserve"> Stojkovic</w:t>
            </w:r>
          </w:p>
        </w:tc>
        <w:tc>
          <w:tcPr>
            <w:tcW w:w="3573" w:type="dxa"/>
          </w:tcPr>
          <w:p w14:paraId="34DD8D47" w14:textId="77777777" w:rsidR="008D6458" w:rsidRPr="004A787B" w:rsidRDefault="008D6458" w:rsidP="003C247B">
            <w:pPr>
              <w:pStyle w:val="TableParagraph"/>
              <w:spacing w:before="64"/>
              <w:ind w:left="360"/>
              <w:rPr>
                <w:color w:val="000000" w:themeColor="text1"/>
              </w:rPr>
            </w:pPr>
            <w:hyperlink r:id="rId28">
              <w:r w:rsidRPr="004A787B">
                <w:rPr>
                  <w:color w:val="000000" w:themeColor="text1"/>
                  <w:spacing w:val="-2"/>
                </w:rPr>
                <w:t>andja410@mts.rs</w:t>
              </w:r>
            </w:hyperlink>
          </w:p>
        </w:tc>
        <w:tc>
          <w:tcPr>
            <w:tcW w:w="2728" w:type="dxa"/>
          </w:tcPr>
          <w:p w14:paraId="3281A2DA" w14:textId="77777777" w:rsidR="008D6458" w:rsidRPr="004A787B" w:rsidRDefault="008D6458" w:rsidP="003C247B">
            <w:pPr>
              <w:pStyle w:val="TableParagraph"/>
              <w:spacing w:before="64"/>
              <w:ind w:left="360"/>
              <w:rPr>
                <w:color w:val="000000" w:themeColor="text1"/>
              </w:rPr>
            </w:pPr>
            <w:r w:rsidRPr="00BD59B9">
              <w:t>Full professor</w:t>
            </w:r>
          </w:p>
        </w:tc>
      </w:tr>
      <w:tr w:rsidR="008D6458" w14:paraId="0BA5554B" w14:textId="77777777">
        <w:trPr>
          <w:trHeight w:val="393"/>
        </w:trPr>
        <w:tc>
          <w:tcPr>
            <w:tcW w:w="715" w:type="dxa"/>
          </w:tcPr>
          <w:p w14:paraId="75C358EE" w14:textId="77777777" w:rsidR="008D6458" w:rsidRDefault="008D6458" w:rsidP="006912FA">
            <w:pPr>
              <w:pStyle w:val="TableParagraph"/>
              <w:numPr>
                <w:ilvl w:val="0"/>
                <w:numId w:val="36"/>
              </w:numPr>
              <w:spacing w:before="64"/>
              <w:ind w:right="55"/>
              <w:jc w:val="right"/>
            </w:pPr>
          </w:p>
        </w:tc>
        <w:tc>
          <w:tcPr>
            <w:tcW w:w="2918" w:type="dxa"/>
          </w:tcPr>
          <w:p w14:paraId="6237A73B" w14:textId="77777777" w:rsidR="008D6458" w:rsidRPr="006059B6" w:rsidRDefault="00820A9C" w:rsidP="003C247B">
            <w:pPr>
              <w:pStyle w:val="TableParagraph"/>
              <w:spacing w:before="64"/>
              <w:ind w:left="360"/>
            </w:pPr>
            <w:r>
              <w:t>Marija Radovanovic</w:t>
            </w:r>
          </w:p>
        </w:tc>
        <w:tc>
          <w:tcPr>
            <w:tcW w:w="3573" w:type="dxa"/>
          </w:tcPr>
          <w:p w14:paraId="0C177D8B" w14:textId="1E24C8E5" w:rsidR="008D6458" w:rsidRPr="003C247B" w:rsidRDefault="006912FA" w:rsidP="003C247B">
            <w:pPr>
              <w:widowControl/>
              <w:shd w:val="clear" w:color="auto" w:fill="FFFFFF"/>
              <w:autoSpaceDE/>
              <w:autoSpaceDN/>
              <w:ind w:left="360"/>
              <w:rPr>
                <w:color w:val="666666"/>
              </w:rPr>
            </w:pPr>
            <w:hyperlink r:id="rId29" w:history="1">
              <w:r w:rsidRPr="003C247B">
                <w:rPr>
                  <w:rStyle w:val="Hyperlink"/>
                  <w:bCs/>
                  <w:color w:val="auto"/>
                  <w:u w:val="none"/>
                </w:rPr>
                <w:t xml:space="preserve">  marijar9@verat.net</w:t>
              </w:r>
            </w:hyperlink>
          </w:p>
        </w:tc>
        <w:tc>
          <w:tcPr>
            <w:tcW w:w="2728" w:type="dxa"/>
          </w:tcPr>
          <w:p w14:paraId="7C3801AD" w14:textId="77777777" w:rsidR="008D6458" w:rsidRPr="006059B6" w:rsidRDefault="008D6458" w:rsidP="003C247B">
            <w:pPr>
              <w:pStyle w:val="TableParagraph"/>
              <w:spacing w:before="64"/>
              <w:ind w:left="360"/>
            </w:pPr>
            <w:r w:rsidRPr="006059B6">
              <w:rPr>
                <w:spacing w:val="-2"/>
              </w:rPr>
              <w:t>Assistant professor</w:t>
            </w:r>
          </w:p>
        </w:tc>
      </w:tr>
      <w:tr w:rsidR="003C247B" w14:paraId="36255A0F" w14:textId="77777777">
        <w:trPr>
          <w:trHeight w:val="393"/>
        </w:trPr>
        <w:tc>
          <w:tcPr>
            <w:tcW w:w="715" w:type="dxa"/>
          </w:tcPr>
          <w:p w14:paraId="49112DC7" w14:textId="77777777" w:rsidR="003C247B" w:rsidRDefault="003C247B" w:rsidP="003C247B">
            <w:pPr>
              <w:pStyle w:val="TableParagraph"/>
              <w:numPr>
                <w:ilvl w:val="0"/>
                <w:numId w:val="36"/>
              </w:numPr>
              <w:spacing w:before="64"/>
              <w:ind w:right="55"/>
              <w:jc w:val="right"/>
            </w:pPr>
          </w:p>
        </w:tc>
        <w:tc>
          <w:tcPr>
            <w:tcW w:w="2918" w:type="dxa"/>
          </w:tcPr>
          <w:p w14:paraId="3316189D" w14:textId="10CA5527" w:rsidR="003C247B" w:rsidRDefault="003C247B" w:rsidP="003C247B">
            <w:pPr>
              <w:pStyle w:val="TableParagraph"/>
              <w:spacing w:before="64"/>
              <w:ind w:left="360"/>
            </w:pPr>
            <w:r>
              <w:t>Sanja Knezevic</w:t>
            </w:r>
          </w:p>
        </w:tc>
        <w:tc>
          <w:tcPr>
            <w:tcW w:w="3573" w:type="dxa"/>
          </w:tcPr>
          <w:p w14:paraId="71BB1965" w14:textId="3D31720A" w:rsidR="003C247B" w:rsidRDefault="003C247B" w:rsidP="003C247B">
            <w:pPr>
              <w:widowControl/>
              <w:shd w:val="clear" w:color="auto" w:fill="FFFFFF"/>
              <w:autoSpaceDE/>
              <w:autoSpaceDN/>
              <w:ind w:left="360"/>
              <w:rPr>
                <w:rFonts w:ascii="Arial" w:hAnsi="Arial" w:cs="Arial"/>
                <w:b/>
                <w:bCs/>
                <w:color w:val="DB353A"/>
              </w:rPr>
            </w:pPr>
            <w:hyperlink r:id="rId30">
              <w:r>
                <w:rPr>
                  <w:spacing w:val="-2"/>
                </w:rPr>
                <w:t>sanjaknez1980@yahoo.com</w:t>
              </w:r>
            </w:hyperlink>
          </w:p>
        </w:tc>
        <w:tc>
          <w:tcPr>
            <w:tcW w:w="2728" w:type="dxa"/>
          </w:tcPr>
          <w:p w14:paraId="31CA3A25" w14:textId="2CF0BE4E" w:rsidR="003C247B" w:rsidRPr="006059B6" w:rsidRDefault="003C247B" w:rsidP="003C247B">
            <w:pPr>
              <w:pStyle w:val="TableParagraph"/>
              <w:spacing w:before="64"/>
              <w:ind w:left="360"/>
              <w:rPr>
                <w:spacing w:val="-2"/>
              </w:rPr>
            </w:pPr>
            <w:r w:rsidRPr="004D71E9">
              <w:rPr>
                <w:spacing w:val="-2"/>
              </w:rPr>
              <w:t>Assistant professor</w:t>
            </w:r>
          </w:p>
        </w:tc>
      </w:tr>
      <w:tr w:rsidR="003C247B" w14:paraId="5B7561D3" w14:textId="77777777">
        <w:trPr>
          <w:trHeight w:val="393"/>
        </w:trPr>
        <w:tc>
          <w:tcPr>
            <w:tcW w:w="715" w:type="dxa"/>
          </w:tcPr>
          <w:p w14:paraId="597BBF7B" w14:textId="77777777" w:rsidR="003C247B" w:rsidRDefault="003C247B" w:rsidP="003C247B">
            <w:pPr>
              <w:pStyle w:val="TableParagraph"/>
              <w:numPr>
                <w:ilvl w:val="0"/>
                <w:numId w:val="36"/>
              </w:numPr>
              <w:spacing w:before="64"/>
              <w:ind w:right="55"/>
              <w:jc w:val="right"/>
            </w:pPr>
          </w:p>
        </w:tc>
        <w:tc>
          <w:tcPr>
            <w:tcW w:w="2918" w:type="dxa"/>
          </w:tcPr>
          <w:p w14:paraId="7B6DA467" w14:textId="4136BEEF" w:rsidR="003C247B" w:rsidRDefault="003C247B" w:rsidP="003C247B">
            <w:pPr>
              <w:pStyle w:val="TableParagraph"/>
              <w:spacing w:before="64"/>
              <w:ind w:left="360"/>
            </w:pPr>
            <w:r>
              <w:t>Svetlana Miletic</w:t>
            </w:r>
            <w:r w:rsidRPr="00033515">
              <w:t>-</w:t>
            </w:r>
            <w:r>
              <w:t>Drakulic</w:t>
            </w:r>
          </w:p>
        </w:tc>
        <w:tc>
          <w:tcPr>
            <w:tcW w:w="3573" w:type="dxa"/>
          </w:tcPr>
          <w:p w14:paraId="3848F1A3" w14:textId="6C47A426" w:rsidR="003C247B" w:rsidRDefault="003C247B" w:rsidP="003C247B">
            <w:pPr>
              <w:widowControl/>
              <w:shd w:val="clear" w:color="auto" w:fill="FFFFFF"/>
              <w:autoSpaceDE/>
              <w:autoSpaceDN/>
              <w:ind w:left="360"/>
            </w:pPr>
            <w:hyperlink r:id="rId31">
              <w:r>
                <w:rPr>
                  <w:spacing w:val="-2"/>
                </w:rPr>
                <w:t>mileticdrakulic@gmail.com</w:t>
              </w:r>
            </w:hyperlink>
          </w:p>
        </w:tc>
        <w:tc>
          <w:tcPr>
            <w:tcW w:w="2728" w:type="dxa"/>
          </w:tcPr>
          <w:p w14:paraId="616ADB8C" w14:textId="13713108" w:rsidR="003C247B" w:rsidRPr="004D71E9" w:rsidRDefault="003C247B" w:rsidP="003C247B">
            <w:pPr>
              <w:pStyle w:val="TableParagraph"/>
              <w:spacing w:before="64"/>
              <w:ind w:left="360"/>
              <w:rPr>
                <w:spacing w:val="-2"/>
              </w:rPr>
            </w:pPr>
            <w:r w:rsidRPr="00CF2E17">
              <w:t>Associate professor</w:t>
            </w:r>
          </w:p>
        </w:tc>
      </w:tr>
      <w:tr w:rsidR="003C247B" w14:paraId="39B374A5" w14:textId="77777777">
        <w:trPr>
          <w:trHeight w:val="393"/>
        </w:trPr>
        <w:tc>
          <w:tcPr>
            <w:tcW w:w="715" w:type="dxa"/>
          </w:tcPr>
          <w:p w14:paraId="5753BA34" w14:textId="77777777" w:rsidR="003C247B" w:rsidRDefault="003C247B" w:rsidP="003C247B">
            <w:pPr>
              <w:pStyle w:val="TableParagraph"/>
              <w:numPr>
                <w:ilvl w:val="0"/>
                <w:numId w:val="36"/>
              </w:numPr>
              <w:spacing w:before="64"/>
              <w:ind w:right="55"/>
              <w:jc w:val="right"/>
            </w:pPr>
          </w:p>
        </w:tc>
        <w:tc>
          <w:tcPr>
            <w:tcW w:w="2918" w:type="dxa"/>
          </w:tcPr>
          <w:p w14:paraId="421B3681" w14:textId="348EB443" w:rsidR="003C247B" w:rsidRDefault="003C247B" w:rsidP="003C247B">
            <w:pPr>
              <w:pStyle w:val="TableParagraph"/>
              <w:spacing w:before="64"/>
              <w:ind w:left="360"/>
            </w:pPr>
            <w:r>
              <w:t>Tatjana Boskovic Matic</w:t>
            </w:r>
          </w:p>
        </w:tc>
        <w:tc>
          <w:tcPr>
            <w:tcW w:w="3573" w:type="dxa"/>
          </w:tcPr>
          <w:p w14:paraId="2906D5FF" w14:textId="61A62B68" w:rsidR="003C247B" w:rsidRDefault="003C247B" w:rsidP="003C247B">
            <w:pPr>
              <w:widowControl/>
              <w:shd w:val="clear" w:color="auto" w:fill="FFFFFF"/>
              <w:autoSpaceDE/>
              <w:autoSpaceDN/>
              <w:ind w:left="360"/>
            </w:pPr>
            <w:hyperlink r:id="rId32">
              <w:r>
                <w:rPr>
                  <w:spacing w:val="-2"/>
                </w:rPr>
                <w:t>stmatic769@gmail.com</w:t>
              </w:r>
            </w:hyperlink>
          </w:p>
        </w:tc>
        <w:tc>
          <w:tcPr>
            <w:tcW w:w="2728" w:type="dxa"/>
          </w:tcPr>
          <w:p w14:paraId="064C5708" w14:textId="3EDC100B" w:rsidR="003C247B" w:rsidRPr="00CF2E17" w:rsidRDefault="003C247B" w:rsidP="003C247B">
            <w:pPr>
              <w:pStyle w:val="TableParagraph"/>
              <w:spacing w:before="64"/>
              <w:ind w:left="360"/>
            </w:pPr>
            <w:r w:rsidRPr="004D71E9">
              <w:rPr>
                <w:spacing w:val="-2"/>
              </w:rPr>
              <w:t>Assistant professor</w:t>
            </w:r>
          </w:p>
        </w:tc>
      </w:tr>
      <w:tr w:rsidR="003C247B" w14:paraId="30A50D59" w14:textId="77777777">
        <w:trPr>
          <w:trHeight w:val="393"/>
        </w:trPr>
        <w:tc>
          <w:tcPr>
            <w:tcW w:w="715" w:type="dxa"/>
          </w:tcPr>
          <w:p w14:paraId="587B396D" w14:textId="77777777" w:rsidR="003C247B" w:rsidRDefault="003C247B" w:rsidP="003C247B">
            <w:pPr>
              <w:pStyle w:val="TableParagraph"/>
              <w:numPr>
                <w:ilvl w:val="0"/>
                <w:numId w:val="36"/>
              </w:numPr>
              <w:spacing w:before="64"/>
              <w:ind w:right="55"/>
              <w:jc w:val="right"/>
            </w:pPr>
          </w:p>
        </w:tc>
        <w:tc>
          <w:tcPr>
            <w:tcW w:w="2918" w:type="dxa"/>
          </w:tcPr>
          <w:p w14:paraId="0A56E8B6" w14:textId="46FDD22B" w:rsidR="003C247B" w:rsidRDefault="003C247B" w:rsidP="003C247B">
            <w:pPr>
              <w:pStyle w:val="TableParagraph"/>
              <w:spacing w:before="64"/>
              <w:ind w:left="360"/>
            </w:pPr>
            <w:r>
              <w:t>Dejan Aleksic</w:t>
            </w:r>
          </w:p>
        </w:tc>
        <w:tc>
          <w:tcPr>
            <w:tcW w:w="3573" w:type="dxa"/>
          </w:tcPr>
          <w:p w14:paraId="432A46FD" w14:textId="1274965D" w:rsidR="003C247B" w:rsidRDefault="003C247B" w:rsidP="003C247B">
            <w:pPr>
              <w:widowControl/>
              <w:shd w:val="clear" w:color="auto" w:fill="FFFFFF"/>
              <w:autoSpaceDE/>
              <w:autoSpaceDN/>
              <w:ind w:left="360"/>
            </w:pPr>
            <w:hyperlink r:id="rId33">
              <w:r>
                <w:rPr>
                  <w:spacing w:val="-2"/>
                </w:rPr>
                <w:t>drdeal1987@gmail.com</w:t>
              </w:r>
            </w:hyperlink>
          </w:p>
        </w:tc>
        <w:tc>
          <w:tcPr>
            <w:tcW w:w="2728" w:type="dxa"/>
          </w:tcPr>
          <w:p w14:paraId="47F22C94" w14:textId="1DB91FFD" w:rsidR="003C247B" w:rsidRPr="004D71E9" w:rsidRDefault="003C247B" w:rsidP="003C247B">
            <w:pPr>
              <w:pStyle w:val="TableParagraph"/>
              <w:spacing w:before="64"/>
              <w:ind w:left="360"/>
              <w:rPr>
                <w:spacing w:val="-2"/>
              </w:rPr>
            </w:pPr>
            <w:r w:rsidRPr="004D71E9">
              <w:rPr>
                <w:spacing w:val="-2"/>
              </w:rPr>
              <w:t>Assistant professor</w:t>
            </w:r>
          </w:p>
        </w:tc>
      </w:tr>
      <w:tr w:rsidR="003C247B" w14:paraId="4542827C" w14:textId="77777777">
        <w:trPr>
          <w:trHeight w:val="393"/>
        </w:trPr>
        <w:tc>
          <w:tcPr>
            <w:tcW w:w="715" w:type="dxa"/>
          </w:tcPr>
          <w:p w14:paraId="25EC82A0" w14:textId="77777777" w:rsidR="003C247B" w:rsidRDefault="003C247B" w:rsidP="003C247B">
            <w:pPr>
              <w:pStyle w:val="TableParagraph"/>
              <w:numPr>
                <w:ilvl w:val="0"/>
                <w:numId w:val="36"/>
              </w:numPr>
              <w:spacing w:before="64"/>
              <w:ind w:right="55"/>
              <w:jc w:val="right"/>
            </w:pPr>
          </w:p>
        </w:tc>
        <w:tc>
          <w:tcPr>
            <w:tcW w:w="2918" w:type="dxa"/>
          </w:tcPr>
          <w:p w14:paraId="7D5BF529" w14:textId="2394A13F" w:rsidR="003C247B" w:rsidRDefault="003C247B" w:rsidP="003C247B">
            <w:pPr>
              <w:pStyle w:val="TableParagraph"/>
              <w:spacing w:before="64"/>
              <w:ind w:left="360"/>
            </w:pPr>
            <w:r>
              <w:t xml:space="preserve">Ana </w:t>
            </w:r>
            <w:proofErr w:type="spellStart"/>
            <w:r>
              <w:t>Azanjac</w:t>
            </w:r>
            <w:proofErr w:type="spellEnd"/>
            <w:r>
              <w:t xml:space="preserve"> </w:t>
            </w:r>
            <w:proofErr w:type="spellStart"/>
            <w:r>
              <w:t>Arsic</w:t>
            </w:r>
            <w:proofErr w:type="spellEnd"/>
          </w:p>
        </w:tc>
        <w:tc>
          <w:tcPr>
            <w:tcW w:w="3573" w:type="dxa"/>
          </w:tcPr>
          <w:p w14:paraId="4BD93036" w14:textId="17FAAB55" w:rsidR="003C247B" w:rsidRDefault="003C247B" w:rsidP="003C247B">
            <w:pPr>
              <w:widowControl/>
              <w:shd w:val="clear" w:color="auto" w:fill="FFFFFF"/>
              <w:autoSpaceDE/>
              <w:autoSpaceDN/>
              <w:ind w:left="360"/>
            </w:pPr>
            <w:hyperlink r:id="rId34">
              <w:r>
                <w:rPr>
                  <w:spacing w:val="-2"/>
                </w:rPr>
                <w:t>ana.azanjac@yahoo.com</w:t>
              </w:r>
            </w:hyperlink>
          </w:p>
        </w:tc>
        <w:tc>
          <w:tcPr>
            <w:tcW w:w="2728" w:type="dxa"/>
          </w:tcPr>
          <w:p w14:paraId="661B6D71" w14:textId="068B8D43" w:rsidR="003C247B" w:rsidRPr="004D71E9" w:rsidRDefault="003C247B" w:rsidP="003C247B">
            <w:pPr>
              <w:pStyle w:val="TableParagraph"/>
              <w:spacing w:before="64"/>
              <w:ind w:left="360"/>
              <w:rPr>
                <w:spacing w:val="-2"/>
              </w:rPr>
            </w:pPr>
            <w:r w:rsidRPr="004D71E9">
              <w:rPr>
                <w:spacing w:val="-2"/>
              </w:rPr>
              <w:t>Assistant professor</w:t>
            </w:r>
          </w:p>
        </w:tc>
      </w:tr>
      <w:tr w:rsidR="003C247B" w14:paraId="417FFEE0" w14:textId="77777777">
        <w:trPr>
          <w:trHeight w:val="393"/>
        </w:trPr>
        <w:tc>
          <w:tcPr>
            <w:tcW w:w="715" w:type="dxa"/>
          </w:tcPr>
          <w:p w14:paraId="09812EE0" w14:textId="77777777" w:rsidR="003C247B" w:rsidRDefault="003C247B" w:rsidP="003C247B">
            <w:pPr>
              <w:pStyle w:val="TableParagraph"/>
              <w:numPr>
                <w:ilvl w:val="0"/>
                <w:numId w:val="36"/>
              </w:numPr>
              <w:spacing w:before="64"/>
              <w:ind w:right="55"/>
              <w:jc w:val="right"/>
            </w:pPr>
          </w:p>
        </w:tc>
        <w:tc>
          <w:tcPr>
            <w:tcW w:w="2918" w:type="dxa"/>
          </w:tcPr>
          <w:p w14:paraId="3BEFF3CF" w14:textId="66619BEF" w:rsidR="003C247B" w:rsidRDefault="003C247B" w:rsidP="003C247B">
            <w:pPr>
              <w:pStyle w:val="TableParagraph"/>
              <w:spacing w:before="64"/>
              <w:ind w:left="360"/>
            </w:pPr>
            <w:r>
              <w:t>Aleksandar Gavrilovic</w:t>
            </w:r>
          </w:p>
        </w:tc>
        <w:tc>
          <w:tcPr>
            <w:tcW w:w="3573" w:type="dxa"/>
          </w:tcPr>
          <w:p w14:paraId="7F691B05" w14:textId="49A80161" w:rsidR="003C247B" w:rsidRDefault="003C247B" w:rsidP="003C247B">
            <w:pPr>
              <w:widowControl/>
              <w:shd w:val="clear" w:color="auto" w:fill="FFFFFF"/>
              <w:autoSpaceDE/>
              <w:autoSpaceDN/>
              <w:ind w:left="360"/>
            </w:pPr>
            <w:hyperlink r:id="rId35">
              <w:r>
                <w:rPr>
                  <w:spacing w:val="-2"/>
                </w:rPr>
                <w:t>neuroja@sezampro.rs</w:t>
              </w:r>
            </w:hyperlink>
          </w:p>
        </w:tc>
        <w:tc>
          <w:tcPr>
            <w:tcW w:w="2728" w:type="dxa"/>
          </w:tcPr>
          <w:p w14:paraId="7E3E9250" w14:textId="4D49D31C" w:rsidR="003C247B" w:rsidRPr="004D71E9" w:rsidRDefault="003C247B" w:rsidP="003C247B">
            <w:pPr>
              <w:pStyle w:val="TableParagraph"/>
              <w:spacing w:before="64"/>
              <w:ind w:left="360"/>
              <w:rPr>
                <w:spacing w:val="-2"/>
              </w:rPr>
            </w:pPr>
            <w:r w:rsidRPr="004D71E9">
              <w:rPr>
                <w:spacing w:val="-2"/>
              </w:rPr>
              <w:t>Assistant professor</w:t>
            </w:r>
          </w:p>
        </w:tc>
      </w:tr>
      <w:tr w:rsidR="003C247B" w14:paraId="13C19670" w14:textId="77777777">
        <w:trPr>
          <w:trHeight w:val="393"/>
        </w:trPr>
        <w:tc>
          <w:tcPr>
            <w:tcW w:w="715" w:type="dxa"/>
          </w:tcPr>
          <w:p w14:paraId="0ABFD9D6" w14:textId="77777777" w:rsidR="003C247B" w:rsidRDefault="003C247B" w:rsidP="003C247B">
            <w:pPr>
              <w:pStyle w:val="TableParagraph"/>
              <w:numPr>
                <w:ilvl w:val="0"/>
                <w:numId w:val="36"/>
              </w:numPr>
              <w:spacing w:before="64"/>
              <w:ind w:right="55"/>
              <w:jc w:val="right"/>
            </w:pPr>
          </w:p>
        </w:tc>
        <w:tc>
          <w:tcPr>
            <w:tcW w:w="2918" w:type="dxa"/>
          </w:tcPr>
          <w:p w14:paraId="7D14914C" w14:textId="04B50B67" w:rsidR="003C247B" w:rsidRDefault="003C247B" w:rsidP="003C247B">
            <w:pPr>
              <w:pStyle w:val="TableParagraph"/>
              <w:spacing w:before="64"/>
              <w:ind w:left="360"/>
            </w:pPr>
            <w:r>
              <w:t>Katarina Vesic</w:t>
            </w:r>
          </w:p>
        </w:tc>
        <w:tc>
          <w:tcPr>
            <w:tcW w:w="3573" w:type="dxa"/>
          </w:tcPr>
          <w:p w14:paraId="19171768" w14:textId="30831130" w:rsidR="003C247B" w:rsidRDefault="003C247B" w:rsidP="003C247B">
            <w:pPr>
              <w:widowControl/>
              <w:shd w:val="clear" w:color="auto" w:fill="FFFFFF"/>
              <w:autoSpaceDE/>
              <w:autoSpaceDN/>
              <w:ind w:left="360"/>
            </w:pPr>
            <w:hyperlink r:id="rId36">
              <w:r>
                <w:rPr>
                  <w:spacing w:val="-2"/>
                </w:rPr>
                <w:t>stojanovick@yahoo.com</w:t>
              </w:r>
            </w:hyperlink>
          </w:p>
        </w:tc>
        <w:tc>
          <w:tcPr>
            <w:tcW w:w="2728" w:type="dxa"/>
          </w:tcPr>
          <w:p w14:paraId="25E9C1EE" w14:textId="2F371CB4" w:rsidR="003C247B" w:rsidRPr="004D71E9" w:rsidRDefault="003C247B" w:rsidP="003C247B">
            <w:pPr>
              <w:pStyle w:val="TableParagraph"/>
              <w:spacing w:before="64"/>
              <w:ind w:left="360"/>
              <w:rPr>
                <w:spacing w:val="-2"/>
              </w:rPr>
            </w:pPr>
            <w:r w:rsidRPr="004D71E9">
              <w:rPr>
                <w:spacing w:val="-2"/>
              </w:rPr>
              <w:t>Assistant professor</w:t>
            </w:r>
          </w:p>
        </w:tc>
      </w:tr>
      <w:tr w:rsidR="003C247B" w14:paraId="63EAC88C" w14:textId="77777777">
        <w:trPr>
          <w:trHeight w:val="393"/>
        </w:trPr>
        <w:tc>
          <w:tcPr>
            <w:tcW w:w="715" w:type="dxa"/>
          </w:tcPr>
          <w:p w14:paraId="43576F0E" w14:textId="77777777" w:rsidR="003C247B" w:rsidRDefault="003C247B" w:rsidP="003C247B">
            <w:pPr>
              <w:pStyle w:val="TableParagraph"/>
              <w:numPr>
                <w:ilvl w:val="0"/>
                <w:numId w:val="36"/>
              </w:numPr>
              <w:spacing w:before="64"/>
              <w:ind w:right="55"/>
              <w:jc w:val="right"/>
            </w:pPr>
          </w:p>
        </w:tc>
        <w:tc>
          <w:tcPr>
            <w:tcW w:w="2918" w:type="dxa"/>
          </w:tcPr>
          <w:p w14:paraId="0C4C4E8C" w14:textId="411C7F9F" w:rsidR="003C247B" w:rsidRDefault="003C247B" w:rsidP="003C247B">
            <w:pPr>
              <w:pStyle w:val="TableParagraph"/>
              <w:spacing w:before="64"/>
              <w:ind w:left="360"/>
            </w:pPr>
            <w:r>
              <w:t>Snezana Lazarevic</w:t>
            </w:r>
          </w:p>
        </w:tc>
        <w:tc>
          <w:tcPr>
            <w:tcW w:w="3573" w:type="dxa"/>
          </w:tcPr>
          <w:p w14:paraId="666DF7E5" w14:textId="7D58CBA7" w:rsidR="003C247B" w:rsidRDefault="003C247B" w:rsidP="003C247B">
            <w:pPr>
              <w:widowControl/>
              <w:shd w:val="clear" w:color="auto" w:fill="FFFFFF"/>
              <w:autoSpaceDE/>
              <w:autoSpaceDN/>
              <w:ind w:left="360"/>
            </w:pPr>
            <w:hyperlink r:id="rId37">
              <w:r>
                <w:rPr>
                  <w:spacing w:val="-2"/>
                </w:rPr>
                <w:t>simovicsnezana2@gmail.com</w:t>
              </w:r>
            </w:hyperlink>
          </w:p>
        </w:tc>
        <w:tc>
          <w:tcPr>
            <w:tcW w:w="2728" w:type="dxa"/>
          </w:tcPr>
          <w:p w14:paraId="23CBFE62" w14:textId="5289BE27" w:rsidR="003C247B" w:rsidRPr="004D71E9" w:rsidRDefault="003C247B" w:rsidP="003C247B">
            <w:pPr>
              <w:pStyle w:val="TableParagraph"/>
              <w:spacing w:before="64"/>
              <w:ind w:left="360"/>
              <w:rPr>
                <w:spacing w:val="-2"/>
              </w:rPr>
            </w:pPr>
            <w:r w:rsidRPr="004D71E9">
              <w:rPr>
                <w:spacing w:val="-2"/>
              </w:rPr>
              <w:t>Assistant professor</w:t>
            </w:r>
          </w:p>
        </w:tc>
      </w:tr>
      <w:tr w:rsidR="00A24C86" w14:paraId="1F4E6A83" w14:textId="77777777">
        <w:trPr>
          <w:trHeight w:val="393"/>
        </w:trPr>
        <w:tc>
          <w:tcPr>
            <w:tcW w:w="715" w:type="dxa"/>
          </w:tcPr>
          <w:p w14:paraId="3DD4816D" w14:textId="77777777" w:rsidR="00A24C86" w:rsidRDefault="00A24C86" w:rsidP="003C247B">
            <w:pPr>
              <w:pStyle w:val="TableParagraph"/>
              <w:numPr>
                <w:ilvl w:val="0"/>
                <w:numId w:val="36"/>
              </w:numPr>
              <w:spacing w:before="64"/>
              <w:ind w:right="55"/>
              <w:jc w:val="right"/>
            </w:pPr>
          </w:p>
        </w:tc>
        <w:tc>
          <w:tcPr>
            <w:tcW w:w="2918" w:type="dxa"/>
          </w:tcPr>
          <w:p w14:paraId="1C7600D3" w14:textId="5CA0FC71" w:rsidR="00A24C86" w:rsidRDefault="00A24C86" w:rsidP="003C247B">
            <w:pPr>
              <w:pStyle w:val="TableParagraph"/>
              <w:spacing w:before="64"/>
              <w:ind w:left="360"/>
            </w:pPr>
            <w:r>
              <w:t>Aleksandar Cvetkovic</w:t>
            </w:r>
          </w:p>
        </w:tc>
        <w:tc>
          <w:tcPr>
            <w:tcW w:w="3573" w:type="dxa"/>
          </w:tcPr>
          <w:p w14:paraId="760A6A67" w14:textId="024191E1" w:rsidR="00A24C86" w:rsidRPr="00A24C86" w:rsidRDefault="00A24C86" w:rsidP="00A24C86">
            <w:pPr>
              <w:widowControl/>
              <w:shd w:val="clear" w:color="auto" w:fill="FFFFFF"/>
              <w:autoSpaceDE/>
              <w:autoSpaceDN/>
              <w:spacing w:before="100" w:beforeAutospacing="1" w:after="100" w:afterAutospacing="1"/>
              <w:ind w:left="-360"/>
              <w:rPr>
                <w:color w:val="666666"/>
              </w:rPr>
            </w:pPr>
            <w:hyperlink r:id="rId38" w:history="1">
              <w:r w:rsidRPr="00886A7A">
                <w:rPr>
                  <w:rStyle w:val="Hyperlink"/>
                  <w:bCs/>
                </w:rPr>
                <w:t>alex</w:t>
              </w:r>
              <w:r w:rsidRPr="00A24C86">
                <w:rPr>
                  <w:rStyle w:val="Hyperlink"/>
                  <w:bCs/>
                  <w:color w:val="auto"/>
                  <w:u w:val="none"/>
                </w:rPr>
                <w:t xml:space="preserve">       777yu@yahoo.com</w:t>
              </w:r>
            </w:hyperlink>
          </w:p>
        </w:tc>
        <w:tc>
          <w:tcPr>
            <w:tcW w:w="2728" w:type="dxa"/>
          </w:tcPr>
          <w:p w14:paraId="08A0E3C3" w14:textId="5C5B044B" w:rsidR="00A24C86" w:rsidRPr="004D71E9" w:rsidRDefault="00A24C86" w:rsidP="003C247B">
            <w:pPr>
              <w:pStyle w:val="TableParagraph"/>
              <w:spacing w:before="64"/>
              <w:ind w:left="360"/>
              <w:rPr>
                <w:spacing w:val="-2"/>
              </w:rPr>
            </w:pPr>
            <w:r w:rsidRPr="00535BFF">
              <w:t>Associate professor</w:t>
            </w:r>
          </w:p>
        </w:tc>
      </w:tr>
      <w:tr w:rsidR="003C247B" w14:paraId="20F2C265" w14:textId="77777777">
        <w:trPr>
          <w:trHeight w:val="393"/>
        </w:trPr>
        <w:tc>
          <w:tcPr>
            <w:tcW w:w="715" w:type="dxa"/>
          </w:tcPr>
          <w:p w14:paraId="6FA7DCF5" w14:textId="77777777" w:rsidR="003C247B" w:rsidRDefault="003C247B" w:rsidP="003C247B">
            <w:pPr>
              <w:pStyle w:val="TableParagraph"/>
              <w:numPr>
                <w:ilvl w:val="0"/>
                <w:numId w:val="36"/>
              </w:numPr>
              <w:spacing w:before="64"/>
              <w:ind w:right="55"/>
              <w:jc w:val="right"/>
            </w:pPr>
          </w:p>
        </w:tc>
        <w:tc>
          <w:tcPr>
            <w:tcW w:w="2918" w:type="dxa"/>
          </w:tcPr>
          <w:p w14:paraId="15D4A502" w14:textId="1C186107" w:rsidR="003C247B" w:rsidRDefault="003C247B" w:rsidP="003C247B">
            <w:pPr>
              <w:pStyle w:val="TableParagraph"/>
              <w:spacing w:before="64"/>
              <w:ind w:left="360"/>
            </w:pPr>
            <w:r>
              <w:t>Marko Spasic</w:t>
            </w:r>
          </w:p>
        </w:tc>
        <w:tc>
          <w:tcPr>
            <w:tcW w:w="3573" w:type="dxa"/>
          </w:tcPr>
          <w:p w14:paraId="19CAF6E6" w14:textId="6E4F1631" w:rsidR="003C247B" w:rsidRPr="00A24C86" w:rsidRDefault="003C247B" w:rsidP="003C247B">
            <w:pPr>
              <w:widowControl/>
              <w:shd w:val="clear" w:color="auto" w:fill="FFFFFF"/>
              <w:autoSpaceDE/>
              <w:autoSpaceDN/>
              <w:ind w:left="360"/>
            </w:pPr>
            <w:r w:rsidRPr="00A24C86">
              <w:rPr>
                <w:shd w:val="clear" w:color="auto" w:fill="FFFFFF"/>
              </w:rPr>
              <w:t>drmspasic@gmail.com</w:t>
            </w:r>
          </w:p>
        </w:tc>
        <w:tc>
          <w:tcPr>
            <w:tcW w:w="2728" w:type="dxa"/>
          </w:tcPr>
          <w:p w14:paraId="1A6E9FBC" w14:textId="6B134F08" w:rsidR="003C247B" w:rsidRPr="004D71E9" w:rsidRDefault="003C247B" w:rsidP="003C247B">
            <w:pPr>
              <w:pStyle w:val="TableParagraph"/>
              <w:spacing w:before="64"/>
              <w:ind w:left="360"/>
              <w:rPr>
                <w:spacing w:val="-2"/>
              </w:rPr>
            </w:pPr>
            <w:r w:rsidRPr="00535BFF">
              <w:t>Associate professor</w:t>
            </w:r>
          </w:p>
        </w:tc>
      </w:tr>
      <w:tr w:rsidR="003C247B" w14:paraId="525B1B78" w14:textId="77777777">
        <w:trPr>
          <w:trHeight w:val="393"/>
        </w:trPr>
        <w:tc>
          <w:tcPr>
            <w:tcW w:w="715" w:type="dxa"/>
          </w:tcPr>
          <w:p w14:paraId="2A810093" w14:textId="77777777" w:rsidR="003C247B" w:rsidRDefault="003C247B" w:rsidP="003C247B">
            <w:pPr>
              <w:pStyle w:val="TableParagraph"/>
              <w:numPr>
                <w:ilvl w:val="0"/>
                <w:numId w:val="36"/>
              </w:numPr>
              <w:spacing w:before="64"/>
              <w:ind w:right="55"/>
              <w:jc w:val="right"/>
            </w:pPr>
          </w:p>
        </w:tc>
        <w:tc>
          <w:tcPr>
            <w:tcW w:w="2918" w:type="dxa"/>
          </w:tcPr>
          <w:p w14:paraId="31FFCD29" w14:textId="0C39AD6D" w:rsidR="003C247B" w:rsidRDefault="003C247B" w:rsidP="003C247B">
            <w:pPr>
              <w:pStyle w:val="TableParagraph"/>
              <w:spacing w:before="64"/>
              <w:ind w:left="360"/>
            </w:pPr>
            <w:r>
              <w:t>Bojan Milosevic</w:t>
            </w:r>
          </w:p>
        </w:tc>
        <w:tc>
          <w:tcPr>
            <w:tcW w:w="3573" w:type="dxa"/>
          </w:tcPr>
          <w:p w14:paraId="3D6E7BDB" w14:textId="1BBEF87B" w:rsidR="003C247B" w:rsidRDefault="003C247B" w:rsidP="003C247B">
            <w:pPr>
              <w:widowControl/>
              <w:shd w:val="clear" w:color="auto" w:fill="FFFFFF"/>
              <w:autoSpaceDE/>
              <w:autoSpaceDN/>
              <w:ind w:left="360"/>
              <w:rPr>
                <w:rFonts w:ascii="Helvetica" w:hAnsi="Helvetica" w:cs="Helvetica"/>
                <w:color w:val="222222"/>
                <w:sz w:val="21"/>
                <w:szCs w:val="21"/>
                <w:shd w:val="clear" w:color="auto" w:fill="FFFFFF"/>
              </w:rPr>
            </w:pPr>
            <w:r w:rsidRPr="00B57E96">
              <w:rPr>
                <w:color w:val="000000" w:themeColor="text1"/>
                <w:spacing w:val="-2"/>
                <w:sz w:val="20"/>
              </w:rPr>
              <w:t>drbojanzm@gmail.com</w:t>
            </w:r>
          </w:p>
        </w:tc>
        <w:tc>
          <w:tcPr>
            <w:tcW w:w="2728" w:type="dxa"/>
          </w:tcPr>
          <w:p w14:paraId="529251DB" w14:textId="084F3DE9" w:rsidR="003C247B" w:rsidRPr="00535BFF" w:rsidRDefault="003C247B" w:rsidP="003C247B">
            <w:pPr>
              <w:pStyle w:val="TableParagraph"/>
              <w:spacing w:before="64"/>
              <w:ind w:left="360"/>
            </w:pPr>
            <w:r w:rsidRPr="00535BFF">
              <w:t>Associate professor</w:t>
            </w:r>
          </w:p>
        </w:tc>
      </w:tr>
      <w:tr w:rsidR="003C247B" w14:paraId="07C70278" w14:textId="77777777">
        <w:trPr>
          <w:trHeight w:val="393"/>
        </w:trPr>
        <w:tc>
          <w:tcPr>
            <w:tcW w:w="715" w:type="dxa"/>
          </w:tcPr>
          <w:p w14:paraId="5241FA48" w14:textId="77777777" w:rsidR="003C247B" w:rsidRDefault="003C247B" w:rsidP="003C247B">
            <w:pPr>
              <w:pStyle w:val="TableParagraph"/>
              <w:numPr>
                <w:ilvl w:val="0"/>
                <w:numId w:val="36"/>
              </w:numPr>
              <w:spacing w:before="64"/>
              <w:ind w:right="55"/>
              <w:jc w:val="right"/>
            </w:pPr>
          </w:p>
        </w:tc>
        <w:tc>
          <w:tcPr>
            <w:tcW w:w="2918" w:type="dxa"/>
          </w:tcPr>
          <w:p w14:paraId="482B8DF9" w14:textId="78B672F5" w:rsidR="003C247B" w:rsidRDefault="003C247B" w:rsidP="003C247B">
            <w:pPr>
              <w:pStyle w:val="TableParagraph"/>
              <w:spacing w:before="64"/>
              <w:ind w:left="360"/>
            </w:pPr>
            <w:r>
              <w:t>Bojan Stojanovic</w:t>
            </w:r>
          </w:p>
        </w:tc>
        <w:tc>
          <w:tcPr>
            <w:tcW w:w="3573" w:type="dxa"/>
          </w:tcPr>
          <w:p w14:paraId="49F25FED" w14:textId="0A651825" w:rsidR="003C247B" w:rsidRPr="00B57E96" w:rsidRDefault="003C247B" w:rsidP="003C247B">
            <w:pPr>
              <w:widowControl/>
              <w:shd w:val="clear" w:color="auto" w:fill="FFFFFF"/>
              <w:autoSpaceDE/>
              <w:autoSpaceDN/>
              <w:ind w:left="360"/>
              <w:rPr>
                <w:color w:val="000000" w:themeColor="text1"/>
                <w:spacing w:val="-2"/>
                <w:sz w:val="20"/>
              </w:rPr>
            </w:pPr>
            <w:r w:rsidRPr="00535BFF">
              <w:rPr>
                <w:spacing w:val="-2"/>
                <w:sz w:val="20"/>
              </w:rPr>
              <w:t>bojan.stojanovi01@gmail.com</w:t>
            </w:r>
          </w:p>
        </w:tc>
        <w:tc>
          <w:tcPr>
            <w:tcW w:w="2728" w:type="dxa"/>
          </w:tcPr>
          <w:p w14:paraId="7256D219" w14:textId="635BEFB9" w:rsidR="003C247B" w:rsidRPr="00535BFF" w:rsidRDefault="003C247B" w:rsidP="003C247B">
            <w:pPr>
              <w:pStyle w:val="TableParagraph"/>
              <w:spacing w:before="64"/>
              <w:ind w:left="360"/>
            </w:pPr>
            <w:r w:rsidRPr="00535BFF">
              <w:t>Associate professor</w:t>
            </w:r>
          </w:p>
        </w:tc>
      </w:tr>
      <w:tr w:rsidR="003C247B" w14:paraId="00317707" w14:textId="77777777">
        <w:trPr>
          <w:trHeight w:val="393"/>
        </w:trPr>
        <w:tc>
          <w:tcPr>
            <w:tcW w:w="715" w:type="dxa"/>
          </w:tcPr>
          <w:p w14:paraId="3B35099F" w14:textId="77777777" w:rsidR="003C247B" w:rsidRDefault="003C247B" w:rsidP="003C247B">
            <w:pPr>
              <w:pStyle w:val="TableParagraph"/>
              <w:numPr>
                <w:ilvl w:val="0"/>
                <w:numId w:val="36"/>
              </w:numPr>
              <w:spacing w:before="64"/>
              <w:ind w:right="55"/>
              <w:jc w:val="right"/>
            </w:pPr>
          </w:p>
        </w:tc>
        <w:tc>
          <w:tcPr>
            <w:tcW w:w="2918" w:type="dxa"/>
          </w:tcPr>
          <w:p w14:paraId="7CBEE63C" w14:textId="04AFEE6F" w:rsidR="003C247B" w:rsidRDefault="003C247B" w:rsidP="003C247B">
            <w:pPr>
              <w:pStyle w:val="TableParagraph"/>
              <w:spacing w:before="64"/>
              <w:ind w:left="360"/>
            </w:pPr>
            <w:r>
              <w:t xml:space="preserve">Milos </w:t>
            </w:r>
            <w:proofErr w:type="spellStart"/>
            <w:r>
              <w:t>Arsenijevic</w:t>
            </w:r>
            <w:proofErr w:type="spellEnd"/>
          </w:p>
        </w:tc>
        <w:tc>
          <w:tcPr>
            <w:tcW w:w="3573" w:type="dxa"/>
          </w:tcPr>
          <w:p w14:paraId="429384F5" w14:textId="6C5AD637" w:rsidR="003C247B" w:rsidRPr="00535BFF" w:rsidRDefault="003C247B" w:rsidP="003C247B">
            <w:pPr>
              <w:widowControl/>
              <w:shd w:val="clear" w:color="auto" w:fill="FFFFFF"/>
              <w:autoSpaceDE/>
              <w:autoSpaceDN/>
              <w:ind w:left="360"/>
              <w:rPr>
                <w:spacing w:val="-2"/>
                <w:sz w:val="20"/>
              </w:rPr>
            </w:pPr>
            <w:hyperlink r:id="rId39" w:history="1">
              <w:r w:rsidRPr="00B57E96">
                <w:rPr>
                  <w:rStyle w:val="Hyperlink"/>
                  <w:color w:val="000000" w:themeColor="text1"/>
                  <w:spacing w:val="-2"/>
                  <w:sz w:val="20"/>
                  <w:u w:val="none"/>
                </w:rPr>
                <w:t>enraged6@yahoo.com</w:t>
              </w:r>
            </w:hyperlink>
          </w:p>
        </w:tc>
        <w:tc>
          <w:tcPr>
            <w:tcW w:w="2728" w:type="dxa"/>
          </w:tcPr>
          <w:p w14:paraId="306079E8" w14:textId="73D8E58A" w:rsidR="003C247B" w:rsidRPr="00535BFF" w:rsidRDefault="003C247B" w:rsidP="003C247B">
            <w:pPr>
              <w:pStyle w:val="TableParagraph"/>
              <w:spacing w:before="64"/>
              <w:ind w:left="360"/>
            </w:pPr>
            <w:r w:rsidRPr="004D71E9">
              <w:rPr>
                <w:spacing w:val="-2"/>
              </w:rPr>
              <w:t>Assistant professor</w:t>
            </w:r>
          </w:p>
        </w:tc>
      </w:tr>
      <w:tr w:rsidR="003C247B" w14:paraId="4ECC02EA" w14:textId="77777777">
        <w:trPr>
          <w:trHeight w:val="393"/>
        </w:trPr>
        <w:tc>
          <w:tcPr>
            <w:tcW w:w="715" w:type="dxa"/>
          </w:tcPr>
          <w:p w14:paraId="3D5E84A7" w14:textId="77777777" w:rsidR="003C247B" w:rsidRDefault="003C247B" w:rsidP="003C247B">
            <w:pPr>
              <w:pStyle w:val="TableParagraph"/>
              <w:numPr>
                <w:ilvl w:val="0"/>
                <w:numId w:val="36"/>
              </w:numPr>
              <w:spacing w:before="64"/>
              <w:ind w:right="55"/>
              <w:jc w:val="right"/>
            </w:pPr>
          </w:p>
        </w:tc>
        <w:tc>
          <w:tcPr>
            <w:tcW w:w="2918" w:type="dxa"/>
          </w:tcPr>
          <w:p w14:paraId="6E13DACC" w14:textId="0398999D" w:rsidR="003C247B" w:rsidRDefault="003C247B" w:rsidP="003C247B">
            <w:pPr>
              <w:pStyle w:val="TableParagraph"/>
              <w:spacing w:before="64"/>
              <w:ind w:left="360"/>
            </w:pPr>
            <w:r>
              <w:t>Vojin Kovacevic</w:t>
            </w:r>
          </w:p>
        </w:tc>
        <w:tc>
          <w:tcPr>
            <w:tcW w:w="3573" w:type="dxa"/>
          </w:tcPr>
          <w:p w14:paraId="0ABDC60A" w14:textId="1049BDE8" w:rsidR="003C247B" w:rsidRDefault="003C247B" w:rsidP="003C247B">
            <w:pPr>
              <w:widowControl/>
              <w:shd w:val="clear" w:color="auto" w:fill="FFFFFF"/>
              <w:autoSpaceDE/>
              <w:autoSpaceDN/>
              <w:ind w:left="360"/>
            </w:pPr>
            <w:hyperlink r:id="rId40" w:history="1">
              <w:r w:rsidRPr="00B57E96">
                <w:rPr>
                  <w:rStyle w:val="Hyperlink"/>
                  <w:color w:val="000000" w:themeColor="text1"/>
                  <w:spacing w:val="-2"/>
                  <w:sz w:val="20"/>
                  <w:u w:val="none"/>
                </w:rPr>
                <w:t>vojinkg@gmail.com</w:t>
              </w:r>
            </w:hyperlink>
          </w:p>
        </w:tc>
        <w:tc>
          <w:tcPr>
            <w:tcW w:w="2728" w:type="dxa"/>
          </w:tcPr>
          <w:p w14:paraId="2D631FE9" w14:textId="780724A6" w:rsidR="003C247B" w:rsidRPr="004D71E9" w:rsidRDefault="003C247B" w:rsidP="003C247B">
            <w:pPr>
              <w:pStyle w:val="TableParagraph"/>
              <w:spacing w:before="64"/>
              <w:ind w:left="360"/>
              <w:rPr>
                <w:spacing w:val="-2"/>
              </w:rPr>
            </w:pPr>
            <w:r w:rsidRPr="00535BFF">
              <w:t>Associate professor</w:t>
            </w:r>
          </w:p>
        </w:tc>
      </w:tr>
      <w:tr w:rsidR="003C247B" w14:paraId="14F81A09" w14:textId="77777777">
        <w:trPr>
          <w:trHeight w:val="393"/>
        </w:trPr>
        <w:tc>
          <w:tcPr>
            <w:tcW w:w="715" w:type="dxa"/>
          </w:tcPr>
          <w:p w14:paraId="7943B7E3" w14:textId="77777777" w:rsidR="003C247B" w:rsidRDefault="003C247B" w:rsidP="003C247B">
            <w:pPr>
              <w:pStyle w:val="TableParagraph"/>
              <w:numPr>
                <w:ilvl w:val="0"/>
                <w:numId w:val="36"/>
              </w:numPr>
              <w:spacing w:before="64"/>
              <w:ind w:right="55"/>
              <w:jc w:val="right"/>
            </w:pPr>
          </w:p>
        </w:tc>
        <w:tc>
          <w:tcPr>
            <w:tcW w:w="2918" w:type="dxa"/>
          </w:tcPr>
          <w:p w14:paraId="35F27CBF" w14:textId="0D0B86EA" w:rsidR="003C247B" w:rsidRDefault="003C247B" w:rsidP="003C247B">
            <w:pPr>
              <w:pStyle w:val="TableParagraph"/>
              <w:spacing w:before="64"/>
              <w:ind w:left="360"/>
            </w:pPr>
            <w:r>
              <w:t>Mladen Pavlovic</w:t>
            </w:r>
          </w:p>
        </w:tc>
        <w:tc>
          <w:tcPr>
            <w:tcW w:w="3573" w:type="dxa"/>
          </w:tcPr>
          <w:p w14:paraId="32A879D6" w14:textId="0E4388F7" w:rsidR="003C247B" w:rsidRDefault="003C247B" w:rsidP="003C247B">
            <w:pPr>
              <w:widowControl/>
              <w:shd w:val="clear" w:color="auto" w:fill="FFFFFF"/>
              <w:autoSpaceDE/>
              <w:autoSpaceDN/>
              <w:ind w:left="360"/>
            </w:pPr>
            <w:hyperlink r:id="rId41" w:history="1">
              <w:r w:rsidRPr="006912FA">
                <w:rPr>
                  <w:rStyle w:val="Hyperlink"/>
                  <w:bCs/>
                  <w:color w:val="auto"/>
                  <w:u w:val="none"/>
                </w:rPr>
                <w:t>drmpavlovic@gmx.com</w:t>
              </w:r>
            </w:hyperlink>
          </w:p>
        </w:tc>
        <w:tc>
          <w:tcPr>
            <w:tcW w:w="2728" w:type="dxa"/>
          </w:tcPr>
          <w:p w14:paraId="0456E767" w14:textId="4FEA29EC" w:rsidR="003C247B" w:rsidRPr="00535BFF" w:rsidRDefault="003C247B" w:rsidP="003C247B">
            <w:pPr>
              <w:pStyle w:val="TableParagraph"/>
              <w:spacing w:before="64"/>
              <w:ind w:left="360"/>
            </w:pPr>
            <w:r w:rsidRPr="004D71E9">
              <w:rPr>
                <w:spacing w:val="-2"/>
              </w:rPr>
              <w:t>Assistant professor</w:t>
            </w:r>
          </w:p>
        </w:tc>
      </w:tr>
      <w:tr w:rsidR="003C247B" w14:paraId="49C5418A" w14:textId="77777777">
        <w:trPr>
          <w:trHeight w:val="393"/>
        </w:trPr>
        <w:tc>
          <w:tcPr>
            <w:tcW w:w="715" w:type="dxa"/>
          </w:tcPr>
          <w:p w14:paraId="642B24B1" w14:textId="77777777" w:rsidR="003C247B" w:rsidRDefault="003C247B" w:rsidP="003C247B">
            <w:pPr>
              <w:pStyle w:val="TableParagraph"/>
              <w:numPr>
                <w:ilvl w:val="0"/>
                <w:numId w:val="36"/>
              </w:numPr>
              <w:spacing w:before="64"/>
              <w:ind w:right="55"/>
              <w:jc w:val="right"/>
            </w:pPr>
          </w:p>
        </w:tc>
        <w:tc>
          <w:tcPr>
            <w:tcW w:w="2918" w:type="dxa"/>
          </w:tcPr>
          <w:p w14:paraId="662B7A82" w14:textId="2F701E74" w:rsidR="003C247B" w:rsidRDefault="003C247B" w:rsidP="003C247B">
            <w:pPr>
              <w:pStyle w:val="TableParagraph"/>
              <w:spacing w:before="64"/>
              <w:ind w:left="360"/>
            </w:pPr>
            <w:r>
              <w:t>Danijela Jovanovic</w:t>
            </w:r>
          </w:p>
        </w:tc>
        <w:tc>
          <w:tcPr>
            <w:tcW w:w="3573" w:type="dxa"/>
          </w:tcPr>
          <w:p w14:paraId="2D07AFC2" w14:textId="7B4D2160" w:rsidR="003C247B" w:rsidRPr="006912FA" w:rsidRDefault="003C247B" w:rsidP="003C247B">
            <w:pPr>
              <w:widowControl/>
              <w:shd w:val="clear" w:color="auto" w:fill="FFFFFF"/>
              <w:autoSpaceDE/>
              <w:autoSpaceDN/>
              <w:ind w:left="360"/>
              <w:rPr>
                <w:bCs/>
              </w:rPr>
            </w:pPr>
            <w:hyperlink r:id="rId42" w:history="1">
              <w:r w:rsidRPr="00B57E96">
                <w:rPr>
                  <w:rStyle w:val="Hyperlink"/>
                  <w:color w:val="000000" w:themeColor="text1"/>
                  <w:spacing w:val="-2"/>
                  <w:sz w:val="20"/>
                  <w:u w:val="none"/>
                </w:rPr>
                <w:t>danijeladrjovanovic@gmail.com</w:t>
              </w:r>
            </w:hyperlink>
          </w:p>
        </w:tc>
        <w:tc>
          <w:tcPr>
            <w:tcW w:w="2728" w:type="dxa"/>
          </w:tcPr>
          <w:p w14:paraId="1AEE79D9" w14:textId="59066CE4" w:rsidR="003C247B" w:rsidRPr="004D71E9" w:rsidRDefault="003C247B" w:rsidP="003C247B">
            <w:pPr>
              <w:pStyle w:val="TableParagraph"/>
              <w:spacing w:before="64"/>
              <w:ind w:left="360"/>
              <w:rPr>
                <w:spacing w:val="-2"/>
              </w:rPr>
            </w:pPr>
            <w:r w:rsidRPr="004D71E9">
              <w:rPr>
                <w:spacing w:val="-2"/>
              </w:rPr>
              <w:t>Assistant professor</w:t>
            </w:r>
          </w:p>
        </w:tc>
      </w:tr>
      <w:tr w:rsidR="003C247B" w14:paraId="37AE7F55" w14:textId="77777777">
        <w:trPr>
          <w:trHeight w:val="393"/>
        </w:trPr>
        <w:tc>
          <w:tcPr>
            <w:tcW w:w="715" w:type="dxa"/>
          </w:tcPr>
          <w:p w14:paraId="41F9F743" w14:textId="77777777" w:rsidR="003C247B" w:rsidRDefault="003C247B" w:rsidP="003C247B">
            <w:pPr>
              <w:pStyle w:val="TableParagraph"/>
              <w:numPr>
                <w:ilvl w:val="0"/>
                <w:numId w:val="36"/>
              </w:numPr>
              <w:spacing w:before="64"/>
              <w:ind w:right="55"/>
              <w:jc w:val="right"/>
            </w:pPr>
          </w:p>
        </w:tc>
        <w:tc>
          <w:tcPr>
            <w:tcW w:w="2918" w:type="dxa"/>
          </w:tcPr>
          <w:p w14:paraId="2D8F8A6D" w14:textId="3C57BC1E" w:rsidR="003C247B" w:rsidRDefault="003C247B" w:rsidP="003C247B">
            <w:pPr>
              <w:pStyle w:val="TableParagraph"/>
              <w:spacing w:before="64"/>
              <w:ind w:left="360"/>
            </w:pPr>
            <w:r>
              <w:t>Milos Stankovic</w:t>
            </w:r>
          </w:p>
        </w:tc>
        <w:tc>
          <w:tcPr>
            <w:tcW w:w="3573" w:type="dxa"/>
          </w:tcPr>
          <w:p w14:paraId="76BE3D34" w14:textId="0CD89561" w:rsidR="003C247B" w:rsidRDefault="003C247B" w:rsidP="003C247B">
            <w:pPr>
              <w:widowControl/>
              <w:shd w:val="clear" w:color="auto" w:fill="FFFFFF"/>
              <w:autoSpaceDE/>
              <w:autoSpaceDN/>
              <w:ind w:left="360"/>
            </w:pPr>
            <w:hyperlink r:id="rId43" w:history="1">
              <w:r w:rsidRPr="00B57E96">
                <w:rPr>
                  <w:rStyle w:val="Hyperlink"/>
                  <w:color w:val="000000" w:themeColor="text1"/>
                  <w:spacing w:val="-2"/>
                  <w:sz w:val="20"/>
                  <w:u w:val="none"/>
                </w:rPr>
                <w:t>milos_st_kg@yahoo.com</w:t>
              </w:r>
            </w:hyperlink>
          </w:p>
        </w:tc>
        <w:tc>
          <w:tcPr>
            <w:tcW w:w="2728" w:type="dxa"/>
          </w:tcPr>
          <w:p w14:paraId="7B3EEA46" w14:textId="6BE772D7" w:rsidR="003C247B" w:rsidRPr="004D71E9" w:rsidRDefault="003C247B" w:rsidP="003C247B">
            <w:pPr>
              <w:pStyle w:val="TableParagraph"/>
              <w:spacing w:before="64"/>
              <w:ind w:left="360"/>
              <w:rPr>
                <w:spacing w:val="-2"/>
              </w:rPr>
            </w:pPr>
            <w:r w:rsidRPr="006D6305">
              <w:rPr>
                <w:spacing w:val="-2"/>
              </w:rPr>
              <w:t>Teaching assistant</w:t>
            </w:r>
          </w:p>
        </w:tc>
      </w:tr>
      <w:tr w:rsidR="003C247B" w14:paraId="4CF7FD2C" w14:textId="77777777">
        <w:trPr>
          <w:trHeight w:val="393"/>
        </w:trPr>
        <w:tc>
          <w:tcPr>
            <w:tcW w:w="715" w:type="dxa"/>
          </w:tcPr>
          <w:p w14:paraId="1567CF0B" w14:textId="77777777" w:rsidR="003C247B" w:rsidRDefault="003C247B" w:rsidP="003C247B">
            <w:pPr>
              <w:pStyle w:val="TableParagraph"/>
              <w:numPr>
                <w:ilvl w:val="0"/>
                <w:numId w:val="36"/>
              </w:numPr>
              <w:spacing w:before="64"/>
              <w:ind w:right="55"/>
              <w:jc w:val="right"/>
            </w:pPr>
          </w:p>
        </w:tc>
        <w:tc>
          <w:tcPr>
            <w:tcW w:w="2918" w:type="dxa"/>
          </w:tcPr>
          <w:p w14:paraId="4A7E8AAC" w14:textId="60B85B7F" w:rsidR="003C247B" w:rsidRDefault="003C247B" w:rsidP="003C247B">
            <w:pPr>
              <w:pStyle w:val="TableParagraph"/>
              <w:spacing w:before="64"/>
              <w:ind w:left="360"/>
            </w:pPr>
            <w:r w:rsidRPr="004A3FF6">
              <w:rPr>
                <w:szCs w:val="24"/>
              </w:rPr>
              <w:t>Nenad Markovic</w:t>
            </w:r>
          </w:p>
        </w:tc>
        <w:tc>
          <w:tcPr>
            <w:tcW w:w="3573" w:type="dxa"/>
          </w:tcPr>
          <w:p w14:paraId="739AD2BB" w14:textId="77777777" w:rsidR="003C247B" w:rsidRDefault="003C247B" w:rsidP="003C247B">
            <w:pPr>
              <w:widowControl/>
              <w:shd w:val="clear" w:color="auto" w:fill="FFFFFF"/>
              <w:autoSpaceDE/>
              <w:autoSpaceDN/>
              <w:ind w:left="360"/>
            </w:pPr>
          </w:p>
        </w:tc>
        <w:tc>
          <w:tcPr>
            <w:tcW w:w="2728" w:type="dxa"/>
          </w:tcPr>
          <w:p w14:paraId="15933F81" w14:textId="1B9B012A" w:rsidR="003C247B" w:rsidRPr="006D6305" w:rsidRDefault="003C247B" w:rsidP="003C247B">
            <w:pPr>
              <w:pStyle w:val="TableParagraph"/>
              <w:spacing w:before="64"/>
              <w:ind w:left="360"/>
              <w:rPr>
                <w:spacing w:val="-2"/>
              </w:rPr>
            </w:pPr>
            <w:r w:rsidRPr="004D71E9">
              <w:rPr>
                <w:spacing w:val="-2"/>
              </w:rPr>
              <w:t>Assistant professor</w:t>
            </w:r>
          </w:p>
        </w:tc>
      </w:tr>
      <w:tr w:rsidR="003C247B" w14:paraId="298CF570" w14:textId="77777777">
        <w:trPr>
          <w:trHeight w:val="393"/>
        </w:trPr>
        <w:tc>
          <w:tcPr>
            <w:tcW w:w="715" w:type="dxa"/>
          </w:tcPr>
          <w:p w14:paraId="0EF9183F" w14:textId="77777777" w:rsidR="003C247B" w:rsidRDefault="003C247B" w:rsidP="003C247B">
            <w:pPr>
              <w:pStyle w:val="TableParagraph"/>
              <w:numPr>
                <w:ilvl w:val="0"/>
                <w:numId w:val="36"/>
              </w:numPr>
              <w:spacing w:before="64"/>
              <w:ind w:right="55"/>
              <w:jc w:val="right"/>
            </w:pPr>
          </w:p>
        </w:tc>
        <w:tc>
          <w:tcPr>
            <w:tcW w:w="2918" w:type="dxa"/>
          </w:tcPr>
          <w:p w14:paraId="0523D207" w14:textId="1FB088B4" w:rsidR="003C247B" w:rsidRPr="004A3FF6" w:rsidRDefault="003C247B" w:rsidP="003C247B">
            <w:pPr>
              <w:pStyle w:val="TableParagraph"/>
              <w:spacing w:before="64"/>
              <w:ind w:left="360"/>
              <w:rPr>
                <w:szCs w:val="24"/>
              </w:rPr>
            </w:pPr>
            <w:r>
              <w:t>Nikola Prodanovic</w:t>
            </w:r>
          </w:p>
        </w:tc>
        <w:tc>
          <w:tcPr>
            <w:tcW w:w="3573" w:type="dxa"/>
          </w:tcPr>
          <w:p w14:paraId="4A3CFF4E" w14:textId="52793203" w:rsidR="003C247B" w:rsidRDefault="003C247B" w:rsidP="003C247B">
            <w:pPr>
              <w:widowControl/>
              <w:shd w:val="clear" w:color="auto" w:fill="FFFFFF"/>
              <w:autoSpaceDE/>
              <w:autoSpaceDN/>
              <w:ind w:left="360"/>
            </w:pPr>
            <w:hyperlink r:id="rId44" w:history="1">
              <w:r w:rsidRPr="00B57E96">
                <w:rPr>
                  <w:rStyle w:val="Hyperlink"/>
                  <w:color w:val="000000" w:themeColor="text1"/>
                  <w:spacing w:val="-2"/>
                  <w:sz w:val="20"/>
                  <w:u w:val="none"/>
                </w:rPr>
                <w:t>nikolaprodanovickg@gmail.com</w:t>
              </w:r>
            </w:hyperlink>
          </w:p>
        </w:tc>
        <w:tc>
          <w:tcPr>
            <w:tcW w:w="2728" w:type="dxa"/>
          </w:tcPr>
          <w:p w14:paraId="211B25FC" w14:textId="0E808804" w:rsidR="003C247B" w:rsidRPr="004D71E9" w:rsidRDefault="003C247B" w:rsidP="003C247B">
            <w:pPr>
              <w:pStyle w:val="TableParagraph"/>
              <w:spacing w:before="64"/>
              <w:ind w:left="360"/>
              <w:rPr>
                <w:spacing w:val="-2"/>
              </w:rPr>
            </w:pPr>
            <w:r w:rsidRPr="004D71E9">
              <w:rPr>
                <w:spacing w:val="-2"/>
              </w:rPr>
              <w:t>Assistant professor</w:t>
            </w:r>
          </w:p>
        </w:tc>
      </w:tr>
      <w:tr w:rsidR="003C247B" w14:paraId="3FA5EA1A" w14:textId="77777777">
        <w:trPr>
          <w:trHeight w:val="393"/>
        </w:trPr>
        <w:tc>
          <w:tcPr>
            <w:tcW w:w="715" w:type="dxa"/>
          </w:tcPr>
          <w:p w14:paraId="397AC6CA" w14:textId="77777777" w:rsidR="003C247B" w:rsidRDefault="003C247B" w:rsidP="003C247B">
            <w:pPr>
              <w:pStyle w:val="TableParagraph"/>
              <w:numPr>
                <w:ilvl w:val="0"/>
                <w:numId w:val="36"/>
              </w:numPr>
              <w:spacing w:before="64"/>
              <w:ind w:right="55"/>
              <w:jc w:val="right"/>
            </w:pPr>
          </w:p>
        </w:tc>
        <w:tc>
          <w:tcPr>
            <w:tcW w:w="2918" w:type="dxa"/>
          </w:tcPr>
          <w:p w14:paraId="3628F732" w14:textId="1EC133BC" w:rsidR="003C247B" w:rsidRDefault="003C247B" w:rsidP="003C247B">
            <w:pPr>
              <w:pStyle w:val="TableParagraph"/>
              <w:spacing w:before="64"/>
              <w:ind w:left="360"/>
            </w:pPr>
            <w:r>
              <w:t>Goran Mihajlovic</w:t>
            </w:r>
          </w:p>
        </w:tc>
        <w:tc>
          <w:tcPr>
            <w:tcW w:w="3573" w:type="dxa"/>
          </w:tcPr>
          <w:p w14:paraId="5C9FFB66" w14:textId="74EA8531" w:rsidR="003C247B" w:rsidRDefault="003C247B" w:rsidP="003C247B">
            <w:pPr>
              <w:widowControl/>
              <w:shd w:val="clear" w:color="auto" w:fill="FFFFFF"/>
              <w:autoSpaceDE/>
              <w:autoSpaceDN/>
              <w:ind w:left="360"/>
            </w:pPr>
            <w:r>
              <w:rPr>
                <w:spacing w:val="-2"/>
              </w:rPr>
              <w:t>goran.</w:t>
            </w:r>
            <w:hyperlink r:id="rId45">
              <w:r>
                <w:rPr>
                  <w:spacing w:val="-2"/>
                </w:rPr>
                <w:t>sm@eunet.rs</w:t>
              </w:r>
            </w:hyperlink>
          </w:p>
        </w:tc>
        <w:tc>
          <w:tcPr>
            <w:tcW w:w="2728" w:type="dxa"/>
          </w:tcPr>
          <w:p w14:paraId="007C67C7" w14:textId="64049718" w:rsidR="003C247B" w:rsidRPr="004D71E9" w:rsidRDefault="003C247B" w:rsidP="003C247B">
            <w:pPr>
              <w:pStyle w:val="TableParagraph"/>
              <w:spacing w:before="64"/>
              <w:ind w:left="360"/>
              <w:rPr>
                <w:spacing w:val="-2"/>
              </w:rPr>
            </w:pPr>
            <w:r w:rsidRPr="00BD59B9">
              <w:t>Full professor</w:t>
            </w:r>
          </w:p>
        </w:tc>
      </w:tr>
      <w:tr w:rsidR="003C247B" w14:paraId="53BACF72" w14:textId="77777777">
        <w:trPr>
          <w:trHeight w:val="393"/>
        </w:trPr>
        <w:tc>
          <w:tcPr>
            <w:tcW w:w="715" w:type="dxa"/>
          </w:tcPr>
          <w:p w14:paraId="6A019029" w14:textId="77777777" w:rsidR="003C247B" w:rsidRDefault="003C247B" w:rsidP="003C247B">
            <w:pPr>
              <w:pStyle w:val="TableParagraph"/>
              <w:numPr>
                <w:ilvl w:val="0"/>
                <w:numId w:val="36"/>
              </w:numPr>
              <w:spacing w:before="64"/>
              <w:ind w:right="55"/>
              <w:jc w:val="right"/>
            </w:pPr>
          </w:p>
        </w:tc>
        <w:tc>
          <w:tcPr>
            <w:tcW w:w="2918" w:type="dxa"/>
          </w:tcPr>
          <w:p w14:paraId="59045E51" w14:textId="40B536EF" w:rsidR="003C247B" w:rsidRDefault="003C247B" w:rsidP="003C247B">
            <w:pPr>
              <w:pStyle w:val="TableParagraph"/>
              <w:spacing w:before="64"/>
              <w:ind w:left="360"/>
            </w:pPr>
            <w:r>
              <w:t xml:space="preserve">Dragana </w:t>
            </w:r>
            <w:proofErr w:type="spellStart"/>
            <w:r>
              <w:t>Ignjatovic</w:t>
            </w:r>
            <w:proofErr w:type="spellEnd"/>
            <w:r>
              <w:t xml:space="preserve"> Ristic</w:t>
            </w:r>
          </w:p>
        </w:tc>
        <w:tc>
          <w:tcPr>
            <w:tcW w:w="3573" w:type="dxa"/>
          </w:tcPr>
          <w:p w14:paraId="17A33912" w14:textId="03094598" w:rsidR="003C247B" w:rsidRDefault="003C247B" w:rsidP="003C247B">
            <w:pPr>
              <w:widowControl/>
              <w:shd w:val="clear" w:color="auto" w:fill="FFFFFF"/>
              <w:autoSpaceDE/>
              <w:autoSpaceDN/>
              <w:ind w:left="360"/>
              <w:rPr>
                <w:spacing w:val="-2"/>
              </w:rPr>
            </w:pPr>
            <w:hyperlink r:id="rId46">
              <w:r>
                <w:rPr>
                  <w:spacing w:val="-2"/>
                </w:rPr>
                <w:t>dristic4@gmail.com</w:t>
              </w:r>
            </w:hyperlink>
          </w:p>
        </w:tc>
        <w:tc>
          <w:tcPr>
            <w:tcW w:w="2728" w:type="dxa"/>
          </w:tcPr>
          <w:p w14:paraId="6BD133BD" w14:textId="15BF98BC" w:rsidR="003C247B" w:rsidRPr="00BD59B9" w:rsidRDefault="003C247B" w:rsidP="003C247B">
            <w:pPr>
              <w:pStyle w:val="TableParagraph"/>
              <w:spacing w:before="64"/>
              <w:ind w:left="360"/>
            </w:pPr>
            <w:r w:rsidRPr="00BD59B9">
              <w:t>Full professor</w:t>
            </w:r>
          </w:p>
        </w:tc>
      </w:tr>
      <w:tr w:rsidR="003C247B" w14:paraId="117E57EC" w14:textId="77777777">
        <w:trPr>
          <w:trHeight w:val="393"/>
        </w:trPr>
        <w:tc>
          <w:tcPr>
            <w:tcW w:w="715" w:type="dxa"/>
          </w:tcPr>
          <w:p w14:paraId="55D85C6A" w14:textId="77777777" w:rsidR="003C247B" w:rsidRDefault="003C247B" w:rsidP="003C247B">
            <w:pPr>
              <w:pStyle w:val="TableParagraph"/>
              <w:numPr>
                <w:ilvl w:val="0"/>
                <w:numId w:val="36"/>
              </w:numPr>
              <w:spacing w:before="64"/>
              <w:ind w:right="55"/>
              <w:jc w:val="right"/>
            </w:pPr>
          </w:p>
        </w:tc>
        <w:tc>
          <w:tcPr>
            <w:tcW w:w="2918" w:type="dxa"/>
          </w:tcPr>
          <w:p w14:paraId="685E3814" w14:textId="36FFC559" w:rsidR="003C247B" w:rsidRDefault="003C247B" w:rsidP="003C247B">
            <w:pPr>
              <w:pStyle w:val="TableParagraph"/>
              <w:spacing w:before="64"/>
              <w:ind w:left="360"/>
            </w:pPr>
            <w:r>
              <w:t>Mirjana Jovanovic</w:t>
            </w:r>
          </w:p>
        </w:tc>
        <w:tc>
          <w:tcPr>
            <w:tcW w:w="3573" w:type="dxa"/>
          </w:tcPr>
          <w:p w14:paraId="019A54D9" w14:textId="0D42C9E7" w:rsidR="003C247B" w:rsidRDefault="003C247B" w:rsidP="003C247B">
            <w:pPr>
              <w:widowControl/>
              <w:shd w:val="clear" w:color="auto" w:fill="FFFFFF"/>
              <w:autoSpaceDE/>
              <w:autoSpaceDN/>
              <w:ind w:left="360"/>
            </w:pPr>
            <w:hyperlink r:id="rId47">
              <w:r>
                <w:rPr>
                  <w:spacing w:val="-2"/>
                </w:rPr>
                <w:t>drminjaj@yahoo.com</w:t>
              </w:r>
            </w:hyperlink>
          </w:p>
        </w:tc>
        <w:tc>
          <w:tcPr>
            <w:tcW w:w="2728" w:type="dxa"/>
          </w:tcPr>
          <w:p w14:paraId="18B5CCCB" w14:textId="5648678D" w:rsidR="003C247B" w:rsidRPr="00BD59B9" w:rsidRDefault="003C247B" w:rsidP="003C247B">
            <w:pPr>
              <w:pStyle w:val="TableParagraph"/>
              <w:spacing w:before="64"/>
              <w:ind w:left="360"/>
            </w:pPr>
            <w:r w:rsidRPr="00BD59B9">
              <w:t>Full professor</w:t>
            </w:r>
          </w:p>
        </w:tc>
      </w:tr>
      <w:tr w:rsidR="003C247B" w14:paraId="31FE38A5" w14:textId="77777777">
        <w:trPr>
          <w:trHeight w:val="393"/>
        </w:trPr>
        <w:tc>
          <w:tcPr>
            <w:tcW w:w="715" w:type="dxa"/>
          </w:tcPr>
          <w:p w14:paraId="7EE5F614" w14:textId="77777777" w:rsidR="003C247B" w:rsidRDefault="003C247B" w:rsidP="003C247B">
            <w:pPr>
              <w:pStyle w:val="TableParagraph"/>
              <w:numPr>
                <w:ilvl w:val="0"/>
                <w:numId w:val="36"/>
              </w:numPr>
              <w:spacing w:before="64"/>
              <w:ind w:right="55"/>
              <w:jc w:val="right"/>
            </w:pPr>
          </w:p>
        </w:tc>
        <w:tc>
          <w:tcPr>
            <w:tcW w:w="2918" w:type="dxa"/>
          </w:tcPr>
          <w:p w14:paraId="571E6B7A" w14:textId="00CFD814" w:rsidR="003C247B" w:rsidRDefault="003C247B" w:rsidP="003C247B">
            <w:pPr>
              <w:pStyle w:val="TableParagraph"/>
              <w:spacing w:before="64"/>
              <w:ind w:left="360"/>
            </w:pPr>
            <w:r>
              <w:t>Vladimir Janjic</w:t>
            </w:r>
          </w:p>
        </w:tc>
        <w:tc>
          <w:tcPr>
            <w:tcW w:w="3573" w:type="dxa"/>
          </w:tcPr>
          <w:p w14:paraId="450E1E3B" w14:textId="40A12B57" w:rsidR="003C247B" w:rsidRDefault="003C247B" w:rsidP="003C247B">
            <w:pPr>
              <w:widowControl/>
              <w:shd w:val="clear" w:color="auto" w:fill="FFFFFF"/>
              <w:autoSpaceDE/>
              <w:autoSpaceDN/>
              <w:ind w:left="360"/>
            </w:pPr>
            <w:hyperlink r:id="rId48">
              <w:r>
                <w:rPr>
                  <w:spacing w:val="-2"/>
                </w:rPr>
                <w:t>vladadok@yahoo.com</w:t>
              </w:r>
            </w:hyperlink>
          </w:p>
        </w:tc>
        <w:tc>
          <w:tcPr>
            <w:tcW w:w="2728" w:type="dxa"/>
          </w:tcPr>
          <w:p w14:paraId="49AAA163" w14:textId="02088BAA" w:rsidR="003C247B" w:rsidRPr="00BD59B9" w:rsidRDefault="003C247B" w:rsidP="003C247B">
            <w:pPr>
              <w:pStyle w:val="TableParagraph"/>
              <w:spacing w:before="64"/>
              <w:ind w:left="360"/>
            </w:pPr>
            <w:r w:rsidRPr="00BD59B9">
              <w:t>Full professor</w:t>
            </w:r>
          </w:p>
        </w:tc>
      </w:tr>
      <w:tr w:rsidR="003C247B" w14:paraId="7022BB4D" w14:textId="77777777">
        <w:trPr>
          <w:trHeight w:val="393"/>
        </w:trPr>
        <w:tc>
          <w:tcPr>
            <w:tcW w:w="715" w:type="dxa"/>
          </w:tcPr>
          <w:p w14:paraId="183849EE" w14:textId="77777777" w:rsidR="003C247B" w:rsidRDefault="003C247B" w:rsidP="003C247B">
            <w:pPr>
              <w:pStyle w:val="TableParagraph"/>
              <w:numPr>
                <w:ilvl w:val="0"/>
                <w:numId w:val="36"/>
              </w:numPr>
              <w:spacing w:before="64"/>
              <w:ind w:right="55"/>
              <w:jc w:val="right"/>
            </w:pPr>
          </w:p>
        </w:tc>
        <w:tc>
          <w:tcPr>
            <w:tcW w:w="2918" w:type="dxa"/>
          </w:tcPr>
          <w:p w14:paraId="4278E350" w14:textId="7F78598D" w:rsidR="003C247B" w:rsidRDefault="003C247B" w:rsidP="003C247B">
            <w:pPr>
              <w:pStyle w:val="TableParagraph"/>
              <w:spacing w:before="64"/>
              <w:ind w:left="360"/>
            </w:pPr>
            <w:r>
              <w:t>Nemanja Muric</w:t>
            </w:r>
          </w:p>
        </w:tc>
        <w:tc>
          <w:tcPr>
            <w:tcW w:w="3573" w:type="dxa"/>
          </w:tcPr>
          <w:p w14:paraId="32B54237" w14:textId="47107BAB" w:rsidR="003C247B" w:rsidRDefault="003C247B" w:rsidP="003C247B">
            <w:pPr>
              <w:widowControl/>
              <w:shd w:val="clear" w:color="auto" w:fill="FFFFFF"/>
              <w:autoSpaceDE/>
              <w:autoSpaceDN/>
              <w:ind w:left="360"/>
            </w:pPr>
            <w:hyperlink r:id="rId49" w:tgtFrame="_blank" w:history="1">
              <w:r w:rsidRPr="008A7A49">
                <w:rPr>
                  <w:rStyle w:val="Hyperlink"/>
                  <w:color w:val="000000" w:themeColor="text1"/>
                  <w:u w:val="none"/>
                </w:rPr>
                <w:t>nmuric91@gmail.com</w:t>
              </w:r>
            </w:hyperlink>
          </w:p>
        </w:tc>
        <w:tc>
          <w:tcPr>
            <w:tcW w:w="2728" w:type="dxa"/>
          </w:tcPr>
          <w:p w14:paraId="6EB9FCC3" w14:textId="5E653C4A" w:rsidR="003C247B" w:rsidRPr="00BD59B9" w:rsidRDefault="003C247B" w:rsidP="003C247B">
            <w:pPr>
              <w:pStyle w:val="TableParagraph"/>
              <w:spacing w:before="64"/>
              <w:ind w:left="360"/>
            </w:pPr>
            <w:r w:rsidRPr="006D6305">
              <w:rPr>
                <w:spacing w:val="-2"/>
              </w:rPr>
              <w:t>Teaching assistant</w:t>
            </w:r>
          </w:p>
        </w:tc>
      </w:tr>
      <w:tr w:rsidR="003C247B" w14:paraId="3583177A" w14:textId="77777777">
        <w:trPr>
          <w:trHeight w:val="393"/>
        </w:trPr>
        <w:tc>
          <w:tcPr>
            <w:tcW w:w="715" w:type="dxa"/>
          </w:tcPr>
          <w:p w14:paraId="3DA16080" w14:textId="77777777" w:rsidR="003C247B" w:rsidRDefault="003C247B" w:rsidP="003C247B">
            <w:pPr>
              <w:pStyle w:val="TableParagraph"/>
              <w:numPr>
                <w:ilvl w:val="0"/>
                <w:numId w:val="36"/>
              </w:numPr>
              <w:spacing w:before="64"/>
              <w:ind w:right="55"/>
              <w:jc w:val="right"/>
            </w:pPr>
          </w:p>
        </w:tc>
        <w:tc>
          <w:tcPr>
            <w:tcW w:w="2918" w:type="dxa"/>
          </w:tcPr>
          <w:p w14:paraId="72FFE052" w14:textId="01286423" w:rsidR="003C247B" w:rsidRDefault="003C247B" w:rsidP="003C247B">
            <w:pPr>
              <w:pStyle w:val="TableParagraph"/>
              <w:spacing w:before="64"/>
              <w:ind w:left="360"/>
            </w:pPr>
            <w:r>
              <w:t xml:space="preserve">Milica </w:t>
            </w:r>
            <w:proofErr w:type="spellStart"/>
            <w:r>
              <w:t>Borovc</w:t>
            </w:r>
            <w:r w:rsidRPr="008C1337">
              <w:t>anin</w:t>
            </w:r>
            <w:proofErr w:type="spellEnd"/>
          </w:p>
        </w:tc>
        <w:tc>
          <w:tcPr>
            <w:tcW w:w="3573" w:type="dxa"/>
          </w:tcPr>
          <w:p w14:paraId="5D4D911D" w14:textId="05964AC4" w:rsidR="003C247B" w:rsidRDefault="003C247B" w:rsidP="003C247B">
            <w:pPr>
              <w:widowControl/>
              <w:shd w:val="clear" w:color="auto" w:fill="FFFFFF"/>
              <w:autoSpaceDE/>
              <w:autoSpaceDN/>
              <w:ind w:left="360"/>
            </w:pPr>
            <w:hyperlink r:id="rId50">
              <w:r>
                <w:rPr>
                  <w:spacing w:val="-2"/>
                </w:rPr>
                <w:t>milicaborovcanin@yahoo.com</w:t>
              </w:r>
            </w:hyperlink>
          </w:p>
        </w:tc>
        <w:tc>
          <w:tcPr>
            <w:tcW w:w="2728" w:type="dxa"/>
          </w:tcPr>
          <w:p w14:paraId="03C4F1F6" w14:textId="71BEEF95" w:rsidR="003C247B" w:rsidRPr="006D6305" w:rsidRDefault="003C247B" w:rsidP="003C247B">
            <w:pPr>
              <w:pStyle w:val="TableParagraph"/>
              <w:spacing w:before="64"/>
              <w:ind w:left="360"/>
              <w:rPr>
                <w:spacing w:val="-2"/>
              </w:rPr>
            </w:pPr>
            <w:r w:rsidRPr="00CF2E17">
              <w:t>Associate professor</w:t>
            </w:r>
          </w:p>
        </w:tc>
      </w:tr>
      <w:tr w:rsidR="003C247B" w14:paraId="3F2418D8" w14:textId="77777777">
        <w:trPr>
          <w:trHeight w:val="393"/>
        </w:trPr>
        <w:tc>
          <w:tcPr>
            <w:tcW w:w="715" w:type="dxa"/>
          </w:tcPr>
          <w:p w14:paraId="79FD6B31" w14:textId="77777777" w:rsidR="003C247B" w:rsidRDefault="003C247B" w:rsidP="003C247B">
            <w:pPr>
              <w:pStyle w:val="TableParagraph"/>
              <w:numPr>
                <w:ilvl w:val="0"/>
                <w:numId w:val="36"/>
              </w:numPr>
              <w:spacing w:before="64"/>
              <w:ind w:right="55"/>
              <w:jc w:val="right"/>
            </w:pPr>
          </w:p>
        </w:tc>
        <w:tc>
          <w:tcPr>
            <w:tcW w:w="2918" w:type="dxa"/>
          </w:tcPr>
          <w:p w14:paraId="0A064000" w14:textId="66D9E1FF" w:rsidR="003C247B" w:rsidRDefault="003C247B" w:rsidP="003C247B">
            <w:pPr>
              <w:pStyle w:val="TableParagraph"/>
              <w:spacing w:before="64"/>
              <w:ind w:left="360"/>
            </w:pPr>
            <w:r>
              <w:t>Branimir Radmanovic</w:t>
            </w:r>
          </w:p>
        </w:tc>
        <w:tc>
          <w:tcPr>
            <w:tcW w:w="3573" w:type="dxa"/>
          </w:tcPr>
          <w:p w14:paraId="2CD1E398" w14:textId="4FBFD112" w:rsidR="003C247B" w:rsidRDefault="003C247B" w:rsidP="003C247B">
            <w:pPr>
              <w:widowControl/>
              <w:shd w:val="clear" w:color="auto" w:fill="FFFFFF"/>
              <w:autoSpaceDE/>
              <w:autoSpaceDN/>
              <w:ind w:left="360"/>
            </w:pPr>
            <w:hyperlink r:id="rId51">
              <w:r>
                <w:rPr>
                  <w:spacing w:val="-2"/>
                </w:rPr>
                <w:t>biokg2005@yahoo.com</w:t>
              </w:r>
            </w:hyperlink>
          </w:p>
        </w:tc>
        <w:tc>
          <w:tcPr>
            <w:tcW w:w="2728" w:type="dxa"/>
          </w:tcPr>
          <w:p w14:paraId="0B14FC6A" w14:textId="0CC48CCA" w:rsidR="003C247B" w:rsidRPr="00CF2E17" w:rsidRDefault="003C247B" w:rsidP="003C247B">
            <w:pPr>
              <w:pStyle w:val="TableParagraph"/>
              <w:spacing w:before="64"/>
              <w:ind w:left="360"/>
            </w:pPr>
            <w:r w:rsidRPr="004D71E9">
              <w:rPr>
                <w:spacing w:val="-2"/>
              </w:rPr>
              <w:t>Assistant professor</w:t>
            </w:r>
          </w:p>
        </w:tc>
      </w:tr>
      <w:tr w:rsidR="003C247B" w14:paraId="6F548153" w14:textId="77777777">
        <w:trPr>
          <w:trHeight w:val="393"/>
        </w:trPr>
        <w:tc>
          <w:tcPr>
            <w:tcW w:w="715" w:type="dxa"/>
          </w:tcPr>
          <w:p w14:paraId="58CA2072" w14:textId="77777777" w:rsidR="003C247B" w:rsidRDefault="003C247B" w:rsidP="003C247B">
            <w:pPr>
              <w:pStyle w:val="TableParagraph"/>
              <w:numPr>
                <w:ilvl w:val="0"/>
                <w:numId w:val="36"/>
              </w:numPr>
              <w:spacing w:before="64"/>
              <w:ind w:right="55"/>
              <w:jc w:val="right"/>
            </w:pPr>
          </w:p>
        </w:tc>
        <w:tc>
          <w:tcPr>
            <w:tcW w:w="2918" w:type="dxa"/>
          </w:tcPr>
          <w:p w14:paraId="5D4B9B9D" w14:textId="17F239A7" w:rsidR="003C247B" w:rsidRDefault="003C247B" w:rsidP="003C247B">
            <w:pPr>
              <w:pStyle w:val="TableParagraph"/>
              <w:spacing w:before="64"/>
              <w:ind w:left="360"/>
            </w:pPr>
            <w:r w:rsidRPr="00194914">
              <w:t xml:space="preserve">Andra </w:t>
            </w:r>
            <w:proofErr w:type="spellStart"/>
            <w:r w:rsidRPr="00194914">
              <w:t>Jevtovic</w:t>
            </w:r>
            <w:proofErr w:type="spellEnd"/>
          </w:p>
        </w:tc>
        <w:tc>
          <w:tcPr>
            <w:tcW w:w="3573" w:type="dxa"/>
          </w:tcPr>
          <w:p w14:paraId="389DCCF2" w14:textId="429A6FBE" w:rsidR="003C247B" w:rsidRDefault="003C247B" w:rsidP="003C247B">
            <w:pPr>
              <w:widowControl/>
              <w:shd w:val="clear" w:color="auto" w:fill="FFFFFF"/>
              <w:autoSpaceDE/>
              <w:autoSpaceDN/>
              <w:ind w:left="360"/>
            </w:pPr>
            <w:r w:rsidRPr="00194914">
              <w:t>andrajevtovic@gmail.com</w:t>
            </w:r>
          </w:p>
        </w:tc>
        <w:tc>
          <w:tcPr>
            <w:tcW w:w="2728" w:type="dxa"/>
          </w:tcPr>
          <w:p w14:paraId="18CC43DF" w14:textId="39BDAF14" w:rsidR="003C247B" w:rsidRPr="004D71E9" w:rsidRDefault="003C247B" w:rsidP="003C247B">
            <w:pPr>
              <w:pStyle w:val="TableParagraph"/>
              <w:spacing w:before="64"/>
              <w:ind w:left="360"/>
              <w:rPr>
                <w:spacing w:val="-2"/>
              </w:rPr>
            </w:pPr>
            <w:r w:rsidRPr="004D71E9">
              <w:rPr>
                <w:spacing w:val="-2"/>
              </w:rPr>
              <w:t>Assistant professor</w:t>
            </w:r>
          </w:p>
        </w:tc>
      </w:tr>
      <w:tr w:rsidR="003C247B" w14:paraId="700DC80F" w14:textId="77777777">
        <w:trPr>
          <w:trHeight w:val="393"/>
        </w:trPr>
        <w:tc>
          <w:tcPr>
            <w:tcW w:w="715" w:type="dxa"/>
          </w:tcPr>
          <w:p w14:paraId="3A14F418" w14:textId="77777777" w:rsidR="003C247B" w:rsidRDefault="003C247B" w:rsidP="003C247B">
            <w:pPr>
              <w:pStyle w:val="TableParagraph"/>
              <w:numPr>
                <w:ilvl w:val="0"/>
                <w:numId w:val="36"/>
              </w:numPr>
              <w:spacing w:before="64"/>
              <w:ind w:right="55"/>
              <w:jc w:val="right"/>
            </w:pPr>
          </w:p>
        </w:tc>
        <w:tc>
          <w:tcPr>
            <w:tcW w:w="2918" w:type="dxa"/>
          </w:tcPr>
          <w:p w14:paraId="50E51DD3" w14:textId="5BC0E8B3" w:rsidR="003C247B" w:rsidRPr="00194914" w:rsidRDefault="003C247B" w:rsidP="003C247B">
            <w:pPr>
              <w:pStyle w:val="TableParagraph"/>
              <w:spacing w:before="64"/>
              <w:ind w:left="360"/>
            </w:pPr>
            <w:r w:rsidRPr="00194914">
              <w:t>Nenad Relic</w:t>
            </w:r>
          </w:p>
        </w:tc>
        <w:tc>
          <w:tcPr>
            <w:tcW w:w="3573" w:type="dxa"/>
          </w:tcPr>
          <w:p w14:paraId="00B61115" w14:textId="12AC019B" w:rsidR="003C247B" w:rsidRPr="00194914" w:rsidRDefault="003C247B" w:rsidP="003C247B">
            <w:pPr>
              <w:widowControl/>
              <w:shd w:val="clear" w:color="auto" w:fill="FFFFFF"/>
              <w:autoSpaceDE/>
              <w:autoSpaceDN/>
              <w:ind w:left="360"/>
            </w:pPr>
            <w:r w:rsidRPr="00194914">
              <w:t>nenadrelicmd@gmail.com</w:t>
            </w:r>
          </w:p>
        </w:tc>
        <w:tc>
          <w:tcPr>
            <w:tcW w:w="2728" w:type="dxa"/>
          </w:tcPr>
          <w:p w14:paraId="63B9F58B" w14:textId="6BC66455" w:rsidR="003C247B" w:rsidRPr="004D71E9" w:rsidRDefault="003C247B" w:rsidP="003C247B">
            <w:pPr>
              <w:pStyle w:val="TableParagraph"/>
              <w:spacing w:before="64"/>
              <w:ind w:left="360"/>
              <w:rPr>
                <w:spacing w:val="-2"/>
              </w:rPr>
            </w:pPr>
            <w:r w:rsidRPr="00194914">
              <w:t>Assistant</w:t>
            </w:r>
          </w:p>
        </w:tc>
      </w:tr>
      <w:tr w:rsidR="003C247B" w14:paraId="385EC1AC" w14:textId="77777777">
        <w:trPr>
          <w:trHeight w:val="393"/>
        </w:trPr>
        <w:tc>
          <w:tcPr>
            <w:tcW w:w="715" w:type="dxa"/>
          </w:tcPr>
          <w:p w14:paraId="1401FC21" w14:textId="77777777" w:rsidR="003C247B" w:rsidRDefault="003C247B" w:rsidP="003C247B">
            <w:pPr>
              <w:pStyle w:val="TableParagraph"/>
              <w:numPr>
                <w:ilvl w:val="0"/>
                <w:numId w:val="36"/>
              </w:numPr>
              <w:spacing w:before="64"/>
              <w:ind w:right="55"/>
              <w:jc w:val="right"/>
            </w:pPr>
          </w:p>
        </w:tc>
        <w:tc>
          <w:tcPr>
            <w:tcW w:w="2918" w:type="dxa"/>
          </w:tcPr>
          <w:p w14:paraId="2B3245B2" w14:textId="2638B77B" w:rsidR="003C247B" w:rsidRPr="00194914" w:rsidRDefault="003C247B" w:rsidP="003C247B">
            <w:pPr>
              <w:pStyle w:val="TableParagraph"/>
              <w:spacing w:before="64"/>
              <w:ind w:left="360"/>
            </w:pPr>
            <w:r w:rsidRPr="00194914">
              <w:t>Natalija Božović</w:t>
            </w:r>
          </w:p>
        </w:tc>
        <w:tc>
          <w:tcPr>
            <w:tcW w:w="3573" w:type="dxa"/>
          </w:tcPr>
          <w:p w14:paraId="42A890FC" w14:textId="68E3B4E9" w:rsidR="003C247B" w:rsidRPr="00194914" w:rsidRDefault="003C247B" w:rsidP="003C247B">
            <w:pPr>
              <w:widowControl/>
              <w:shd w:val="clear" w:color="auto" w:fill="FFFFFF"/>
              <w:autoSpaceDE/>
              <w:autoSpaceDN/>
              <w:ind w:left="360"/>
            </w:pPr>
            <w:hyperlink r:id="rId52">
              <w:r w:rsidRPr="004F554C">
                <w:rPr>
                  <w:spacing w:val="-2"/>
                </w:rPr>
                <w:t>milicazjevtic@gmail.com</w:t>
              </w:r>
            </w:hyperlink>
          </w:p>
        </w:tc>
        <w:tc>
          <w:tcPr>
            <w:tcW w:w="2728" w:type="dxa"/>
          </w:tcPr>
          <w:p w14:paraId="57CEECC9" w14:textId="02A03693" w:rsidR="003C247B" w:rsidRPr="00194914" w:rsidRDefault="003C247B" w:rsidP="003C247B">
            <w:pPr>
              <w:pStyle w:val="TableParagraph"/>
              <w:spacing w:before="64"/>
              <w:ind w:left="360"/>
            </w:pPr>
            <w:r>
              <w:rPr>
                <w:rStyle w:val="rynqvb"/>
              </w:rPr>
              <w:t>Teaching assistant</w:t>
            </w:r>
          </w:p>
        </w:tc>
      </w:tr>
      <w:tr w:rsidR="003C247B" w14:paraId="33FC5205" w14:textId="77777777">
        <w:trPr>
          <w:trHeight w:val="393"/>
        </w:trPr>
        <w:tc>
          <w:tcPr>
            <w:tcW w:w="715" w:type="dxa"/>
          </w:tcPr>
          <w:p w14:paraId="532E9EA5" w14:textId="77777777" w:rsidR="003C247B" w:rsidRDefault="003C247B" w:rsidP="003C247B">
            <w:pPr>
              <w:pStyle w:val="TableParagraph"/>
              <w:numPr>
                <w:ilvl w:val="0"/>
                <w:numId w:val="36"/>
              </w:numPr>
              <w:spacing w:before="64"/>
              <w:ind w:right="55"/>
              <w:jc w:val="right"/>
            </w:pPr>
          </w:p>
        </w:tc>
        <w:tc>
          <w:tcPr>
            <w:tcW w:w="2918" w:type="dxa"/>
          </w:tcPr>
          <w:p w14:paraId="3E8907A4" w14:textId="71E3563E" w:rsidR="003C247B" w:rsidRPr="00194914" w:rsidRDefault="003C247B" w:rsidP="003C247B">
            <w:pPr>
              <w:pStyle w:val="TableParagraph"/>
              <w:spacing w:before="64"/>
              <w:ind w:left="360"/>
            </w:pPr>
            <w:r>
              <w:t>Mirjana Petrovic</w:t>
            </w:r>
            <w:r w:rsidRPr="008C1337">
              <w:t>-</w:t>
            </w:r>
            <w:proofErr w:type="spellStart"/>
            <w:r>
              <w:t>Janicijevic</w:t>
            </w:r>
            <w:proofErr w:type="spellEnd"/>
          </w:p>
        </w:tc>
        <w:tc>
          <w:tcPr>
            <w:tcW w:w="3573" w:type="dxa"/>
          </w:tcPr>
          <w:p w14:paraId="29F70768" w14:textId="39706CDA" w:rsidR="003C247B" w:rsidRDefault="003C247B" w:rsidP="003C247B">
            <w:pPr>
              <w:widowControl/>
              <w:shd w:val="clear" w:color="auto" w:fill="FFFFFF"/>
              <w:autoSpaceDE/>
              <w:autoSpaceDN/>
              <w:ind w:left="360"/>
            </w:pPr>
            <w:hyperlink r:id="rId53">
              <w:r>
                <w:rPr>
                  <w:spacing w:val="-2"/>
                </w:rPr>
                <w:t>mira.andreja@yahoo.com</w:t>
              </w:r>
            </w:hyperlink>
          </w:p>
        </w:tc>
        <w:tc>
          <w:tcPr>
            <w:tcW w:w="2728" w:type="dxa"/>
          </w:tcPr>
          <w:p w14:paraId="04E3D8AF" w14:textId="290CC96E" w:rsidR="003C247B" w:rsidRDefault="003C247B" w:rsidP="003C247B">
            <w:pPr>
              <w:pStyle w:val="TableParagraph"/>
              <w:spacing w:before="64"/>
              <w:ind w:left="360"/>
              <w:rPr>
                <w:rStyle w:val="rynqvb"/>
              </w:rPr>
            </w:pPr>
            <w:r w:rsidRPr="00BD59B9">
              <w:t>Full professor</w:t>
            </w:r>
          </w:p>
        </w:tc>
      </w:tr>
      <w:tr w:rsidR="003C247B" w14:paraId="0F426365" w14:textId="77777777">
        <w:trPr>
          <w:trHeight w:val="393"/>
        </w:trPr>
        <w:tc>
          <w:tcPr>
            <w:tcW w:w="715" w:type="dxa"/>
          </w:tcPr>
          <w:p w14:paraId="65C88BDB" w14:textId="77777777" w:rsidR="003C247B" w:rsidRDefault="003C247B" w:rsidP="003C247B">
            <w:pPr>
              <w:pStyle w:val="TableParagraph"/>
              <w:numPr>
                <w:ilvl w:val="0"/>
                <w:numId w:val="36"/>
              </w:numPr>
              <w:spacing w:before="64"/>
              <w:ind w:right="55"/>
              <w:jc w:val="right"/>
            </w:pPr>
          </w:p>
        </w:tc>
        <w:tc>
          <w:tcPr>
            <w:tcW w:w="2918" w:type="dxa"/>
          </w:tcPr>
          <w:p w14:paraId="59AA436C" w14:textId="00EBD317" w:rsidR="003C247B" w:rsidRDefault="003C247B" w:rsidP="003C247B">
            <w:pPr>
              <w:pStyle w:val="TableParagraph"/>
              <w:spacing w:before="64"/>
              <w:ind w:left="360"/>
            </w:pPr>
            <w:r>
              <w:t>Sunčica Sreckovic</w:t>
            </w:r>
          </w:p>
        </w:tc>
        <w:tc>
          <w:tcPr>
            <w:tcW w:w="3573" w:type="dxa"/>
          </w:tcPr>
          <w:p w14:paraId="73E97187" w14:textId="720DD213" w:rsidR="003C247B" w:rsidRDefault="003C247B" w:rsidP="003C247B">
            <w:pPr>
              <w:widowControl/>
              <w:shd w:val="clear" w:color="auto" w:fill="FFFFFF"/>
              <w:autoSpaceDE/>
              <w:autoSpaceDN/>
              <w:ind w:left="360"/>
            </w:pPr>
            <w:hyperlink r:id="rId54">
              <w:r>
                <w:rPr>
                  <w:spacing w:val="-2"/>
                </w:rPr>
                <w:t>sunce.sun@yahoo.com</w:t>
              </w:r>
            </w:hyperlink>
          </w:p>
        </w:tc>
        <w:tc>
          <w:tcPr>
            <w:tcW w:w="2728" w:type="dxa"/>
          </w:tcPr>
          <w:p w14:paraId="5DB54C71" w14:textId="17411000" w:rsidR="003C247B" w:rsidRPr="00BD59B9" w:rsidRDefault="003C247B" w:rsidP="003C247B">
            <w:pPr>
              <w:pStyle w:val="TableParagraph"/>
              <w:spacing w:before="64"/>
              <w:ind w:left="360"/>
            </w:pPr>
            <w:r w:rsidRPr="00BD59B9">
              <w:t>Full professor</w:t>
            </w:r>
          </w:p>
        </w:tc>
      </w:tr>
      <w:tr w:rsidR="003C247B" w14:paraId="0C60BF3D" w14:textId="77777777">
        <w:trPr>
          <w:trHeight w:val="393"/>
        </w:trPr>
        <w:tc>
          <w:tcPr>
            <w:tcW w:w="715" w:type="dxa"/>
          </w:tcPr>
          <w:p w14:paraId="50B032D5" w14:textId="77777777" w:rsidR="003C247B" w:rsidRDefault="003C247B" w:rsidP="003C247B">
            <w:pPr>
              <w:pStyle w:val="TableParagraph"/>
              <w:numPr>
                <w:ilvl w:val="0"/>
                <w:numId w:val="36"/>
              </w:numPr>
              <w:spacing w:before="64"/>
              <w:ind w:right="55"/>
              <w:jc w:val="right"/>
            </w:pPr>
          </w:p>
        </w:tc>
        <w:tc>
          <w:tcPr>
            <w:tcW w:w="2918" w:type="dxa"/>
          </w:tcPr>
          <w:p w14:paraId="129AFDD5" w14:textId="7695305E" w:rsidR="003C247B" w:rsidRDefault="003C247B" w:rsidP="003C247B">
            <w:pPr>
              <w:pStyle w:val="TableParagraph"/>
              <w:spacing w:before="64"/>
              <w:ind w:left="360"/>
            </w:pPr>
            <w:r>
              <w:t>Svetlana Jovanovic</w:t>
            </w:r>
          </w:p>
        </w:tc>
        <w:tc>
          <w:tcPr>
            <w:tcW w:w="3573" w:type="dxa"/>
          </w:tcPr>
          <w:p w14:paraId="5F088FCC" w14:textId="546D829A" w:rsidR="003C247B" w:rsidRDefault="003C247B" w:rsidP="003C247B">
            <w:pPr>
              <w:widowControl/>
              <w:shd w:val="clear" w:color="auto" w:fill="FFFFFF"/>
              <w:autoSpaceDE/>
              <w:autoSpaceDN/>
              <w:ind w:left="360"/>
            </w:pPr>
            <w:hyperlink r:id="rId55">
              <w:r>
                <w:rPr>
                  <w:spacing w:val="-2"/>
                </w:rPr>
                <w:t>drsvetlanajovanovic@yahoo.com</w:t>
              </w:r>
            </w:hyperlink>
          </w:p>
        </w:tc>
        <w:tc>
          <w:tcPr>
            <w:tcW w:w="2728" w:type="dxa"/>
          </w:tcPr>
          <w:p w14:paraId="66816085" w14:textId="083842E9" w:rsidR="003C247B" w:rsidRPr="00BD59B9" w:rsidRDefault="003C247B" w:rsidP="003C247B">
            <w:pPr>
              <w:pStyle w:val="TableParagraph"/>
              <w:spacing w:before="64"/>
              <w:ind w:left="360"/>
            </w:pPr>
            <w:r w:rsidRPr="00BD59B9">
              <w:t>Full professor</w:t>
            </w:r>
          </w:p>
        </w:tc>
      </w:tr>
      <w:tr w:rsidR="003C247B" w14:paraId="44E6BA40" w14:textId="77777777">
        <w:trPr>
          <w:trHeight w:val="393"/>
        </w:trPr>
        <w:tc>
          <w:tcPr>
            <w:tcW w:w="715" w:type="dxa"/>
          </w:tcPr>
          <w:p w14:paraId="190F6C1D" w14:textId="77777777" w:rsidR="003C247B" w:rsidRDefault="003C247B" w:rsidP="003C247B">
            <w:pPr>
              <w:pStyle w:val="TableParagraph"/>
              <w:numPr>
                <w:ilvl w:val="0"/>
                <w:numId w:val="36"/>
              </w:numPr>
              <w:spacing w:before="64"/>
              <w:ind w:right="55"/>
              <w:jc w:val="right"/>
            </w:pPr>
          </w:p>
        </w:tc>
        <w:tc>
          <w:tcPr>
            <w:tcW w:w="2918" w:type="dxa"/>
          </w:tcPr>
          <w:p w14:paraId="7FB342FD" w14:textId="6283F274" w:rsidR="003C247B" w:rsidRDefault="003C247B" w:rsidP="003C247B">
            <w:pPr>
              <w:pStyle w:val="TableParagraph"/>
              <w:spacing w:before="64"/>
              <w:ind w:left="360"/>
            </w:pPr>
            <w:r>
              <w:t>Nenad Petrovic</w:t>
            </w:r>
          </w:p>
        </w:tc>
        <w:tc>
          <w:tcPr>
            <w:tcW w:w="3573" w:type="dxa"/>
          </w:tcPr>
          <w:p w14:paraId="1B1DEC6F" w14:textId="7AF937BC" w:rsidR="003C247B" w:rsidRDefault="003C247B" w:rsidP="003C247B">
            <w:pPr>
              <w:widowControl/>
              <w:shd w:val="clear" w:color="auto" w:fill="FFFFFF"/>
              <w:autoSpaceDE/>
              <w:autoSpaceDN/>
              <w:ind w:left="360"/>
            </w:pPr>
            <w:hyperlink r:id="rId56">
              <w:r>
                <w:rPr>
                  <w:spacing w:val="-2"/>
                </w:rPr>
                <w:t>nenadpet@yahoo.com</w:t>
              </w:r>
            </w:hyperlink>
          </w:p>
        </w:tc>
        <w:tc>
          <w:tcPr>
            <w:tcW w:w="2728" w:type="dxa"/>
          </w:tcPr>
          <w:p w14:paraId="66041000" w14:textId="45DC2135" w:rsidR="003C247B" w:rsidRPr="00BD59B9" w:rsidRDefault="003C247B" w:rsidP="003C247B">
            <w:pPr>
              <w:pStyle w:val="TableParagraph"/>
              <w:spacing w:before="64"/>
              <w:ind w:left="360"/>
            </w:pPr>
            <w:r w:rsidRPr="00CF2E17">
              <w:t>Associate professor</w:t>
            </w:r>
          </w:p>
        </w:tc>
      </w:tr>
      <w:tr w:rsidR="003C247B" w14:paraId="1BB1B253" w14:textId="77777777">
        <w:trPr>
          <w:trHeight w:val="393"/>
        </w:trPr>
        <w:tc>
          <w:tcPr>
            <w:tcW w:w="715" w:type="dxa"/>
          </w:tcPr>
          <w:p w14:paraId="554180BC" w14:textId="77777777" w:rsidR="003C247B" w:rsidRDefault="003C247B" w:rsidP="003C247B">
            <w:pPr>
              <w:pStyle w:val="TableParagraph"/>
              <w:numPr>
                <w:ilvl w:val="0"/>
                <w:numId w:val="36"/>
              </w:numPr>
              <w:spacing w:before="64"/>
              <w:ind w:right="55"/>
              <w:jc w:val="right"/>
            </w:pPr>
          </w:p>
        </w:tc>
        <w:tc>
          <w:tcPr>
            <w:tcW w:w="2918" w:type="dxa"/>
          </w:tcPr>
          <w:p w14:paraId="4CF491F9" w14:textId="0B12D294" w:rsidR="003C247B" w:rsidRDefault="003C247B" w:rsidP="003C247B">
            <w:pPr>
              <w:pStyle w:val="TableParagraph"/>
              <w:spacing w:before="64"/>
              <w:ind w:left="360"/>
            </w:pPr>
            <w:r>
              <w:t xml:space="preserve">Tatjana </w:t>
            </w:r>
            <w:proofErr w:type="spellStart"/>
            <w:r>
              <w:t>Sarenac</w:t>
            </w:r>
            <w:proofErr w:type="spellEnd"/>
            <w:r>
              <w:t xml:space="preserve"> </w:t>
            </w:r>
            <w:proofErr w:type="spellStart"/>
            <w:r>
              <w:t>Vulovic</w:t>
            </w:r>
            <w:proofErr w:type="spellEnd"/>
          </w:p>
        </w:tc>
        <w:tc>
          <w:tcPr>
            <w:tcW w:w="3573" w:type="dxa"/>
          </w:tcPr>
          <w:p w14:paraId="5D90E9F4" w14:textId="6C25229F" w:rsidR="003C247B" w:rsidRDefault="003C247B" w:rsidP="003C247B">
            <w:pPr>
              <w:widowControl/>
              <w:shd w:val="clear" w:color="auto" w:fill="FFFFFF"/>
              <w:autoSpaceDE/>
              <w:autoSpaceDN/>
              <w:ind w:left="360"/>
            </w:pPr>
            <w:hyperlink r:id="rId57">
              <w:r>
                <w:rPr>
                  <w:spacing w:val="-2"/>
                </w:rPr>
                <w:t>tvoja.tanja@yahoo.com</w:t>
              </w:r>
            </w:hyperlink>
          </w:p>
        </w:tc>
        <w:tc>
          <w:tcPr>
            <w:tcW w:w="2728" w:type="dxa"/>
          </w:tcPr>
          <w:p w14:paraId="1B6C1015" w14:textId="67AE2A11" w:rsidR="003C247B" w:rsidRPr="00CF2E17" w:rsidRDefault="003C247B" w:rsidP="003C247B">
            <w:pPr>
              <w:pStyle w:val="TableParagraph"/>
              <w:spacing w:before="64"/>
              <w:ind w:left="360"/>
            </w:pPr>
            <w:r w:rsidRPr="00CF2E17">
              <w:t>Associate professor</w:t>
            </w:r>
          </w:p>
        </w:tc>
      </w:tr>
      <w:tr w:rsidR="003C247B" w14:paraId="7B09CB5B" w14:textId="77777777">
        <w:trPr>
          <w:trHeight w:val="393"/>
        </w:trPr>
        <w:tc>
          <w:tcPr>
            <w:tcW w:w="715" w:type="dxa"/>
          </w:tcPr>
          <w:p w14:paraId="0A1B26E9" w14:textId="77777777" w:rsidR="003C247B" w:rsidRDefault="003C247B" w:rsidP="003C247B">
            <w:pPr>
              <w:pStyle w:val="TableParagraph"/>
              <w:numPr>
                <w:ilvl w:val="0"/>
                <w:numId w:val="36"/>
              </w:numPr>
              <w:spacing w:before="64"/>
              <w:ind w:right="55"/>
              <w:jc w:val="right"/>
            </w:pPr>
          </w:p>
        </w:tc>
        <w:tc>
          <w:tcPr>
            <w:tcW w:w="2918" w:type="dxa"/>
          </w:tcPr>
          <w:p w14:paraId="4EB0703E" w14:textId="41CB524D" w:rsidR="003C247B" w:rsidRDefault="003C247B" w:rsidP="003C247B">
            <w:pPr>
              <w:pStyle w:val="TableParagraph"/>
              <w:spacing w:before="64"/>
              <w:ind w:left="360"/>
            </w:pPr>
            <w:r w:rsidRPr="00935C19">
              <w:t xml:space="preserve">Biljana </w:t>
            </w:r>
            <w:proofErr w:type="spellStart"/>
            <w:r w:rsidRPr="00935C19">
              <w:t>Popovska-Jovićić</w:t>
            </w:r>
            <w:proofErr w:type="spellEnd"/>
          </w:p>
        </w:tc>
        <w:tc>
          <w:tcPr>
            <w:tcW w:w="3573" w:type="dxa"/>
          </w:tcPr>
          <w:p w14:paraId="61CECBD2" w14:textId="302131B6" w:rsidR="003C247B" w:rsidRDefault="003C247B" w:rsidP="003C247B">
            <w:pPr>
              <w:widowControl/>
              <w:shd w:val="clear" w:color="auto" w:fill="FFFFFF"/>
              <w:autoSpaceDE/>
              <w:autoSpaceDN/>
              <w:ind w:left="360"/>
            </w:pPr>
            <w:r w:rsidRPr="00935C19">
              <w:t>biljanapop@yahoo.com</w:t>
            </w:r>
          </w:p>
        </w:tc>
        <w:tc>
          <w:tcPr>
            <w:tcW w:w="2728" w:type="dxa"/>
          </w:tcPr>
          <w:p w14:paraId="556E1433" w14:textId="047CCF83" w:rsidR="003C247B" w:rsidRPr="00CF2E17" w:rsidRDefault="003C247B" w:rsidP="003C247B">
            <w:pPr>
              <w:pStyle w:val="TableParagraph"/>
              <w:spacing w:before="64"/>
              <w:ind w:left="360"/>
            </w:pPr>
            <w:r w:rsidRPr="00935C19">
              <w:t>Associate Professor</w:t>
            </w:r>
          </w:p>
        </w:tc>
      </w:tr>
    </w:tbl>
    <w:p w14:paraId="776D0166" w14:textId="77777777" w:rsidR="00981030" w:rsidRDefault="00981030" w:rsidP="003C247B">
      <w:pPr>
        <w:sectPr w:rsidR="00981030" w:rsidSect="0071517F">
          <w:pgSz w:w="11910" w:h="16840"/>
          <w:pgMar w:top="520" w:right="140" w:bottom="280" w:left="440" w:header="720" w:footer="720" w:gutter="0"/>
          <w:cols w:space="720"/>
        </w:sectPr>
      </w:pPr>
    </w:p>
    <w:p w14:paraId="260E8A08" w14:textId="77777777" w:rsidR="00A2246B" w:rsidRPr="00A2246B" w:rsidRDefault="00A2246B" w:rsidP="00953169">
      <w:pPr>
        <w:spacing w:before="67"/>
        <w:ind w:left="978"/>
        <w:rPr>
          <w:b/>
          <w:spacing w:val="-2"/>
          <w:sz w:val="32"/>
        </w:rPr>
      </w:pPr>
      <w:r w:rsidRPr="00A2246B">
        <w:rPr>
          <w:b/>
          <w:spacing w:val="-2"/>
          <w:sz w:val="32"/>
        </w:rPr>
        <w:lastRenderedPageBreak/>
        <w:t>COURSE STRUCTURE:</w:t>
      </w:r>
    </w:p>
    <w:p w14:paraId="16D217AC" w14:textId="77777777" w:rsidR="00981030" w:rsidRDefault="00981030">
      <w:pPr>
        <w:pStyle w:val="BodyText"/>
        <w:spacing w:before="142" w:after="1"/>
        <w:rPr>
          <w:b/>
          <w:sz w:val="20"/>
        </w:rPr>
      </w:pPr>
    </w:p>
    <w:tbl>
      <w:tblPr>
        <w:tblW w:w="0" w:type="auto"/>
        <w:tblInd w:w="9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
        <w:gridCol w:w="2970"/>
        <w:gridCol w:w="791"/>
        <w:gridCol w:w="1296"/>
        <w:gridCol w:w="1693"/>
        <w:gridCol w:w="2267"/>
      </w:tblGrid>
      <w:tr w:rsidR="00981030" w14:paraId="2425E625" w14:textId="77777777" w:rsidTr="00253474">
        <w:trPr>
          <w:trHeight w:val="822"/>
        </w:trPr>
        <w:tc>
          <w:tcPr>
            <w:tcW w:w="919" w:type="dxa"/>
          </w:tcPr>
          <w:p w14:paraId="14E2CEE5" w14:textId="77777777" w:rsidR="00981030" w:rsidRPr="00E15581" w:rsidRDefault="00A2246B">
            <w:pPr>
              <w:pStyle w:val="TableParagraph"/>
              <w:spacing w:before="269"/>
              <w:ind w:left="115"/>
              <w:jc w:val="center"/>
              <w:rPr>
                <w:b/>
              </w:rPr>
            </w:pPr>
            <w:r w:rsidRPr="00E15581">
              <w:rPr>
                <w:b/>
                <w:spacing w:val="-2"/>
              </w:rPr>
              <w:t>Module</w:t>
            </w:r>
          </w:p>
        </w:tc>
        <w:tc>
          <w:tcPr>
            <w:tcW w:w="2970" w:type="dxa"/>
          </w:tcPr>
          <w:p w14:paraId="5C27DD83" w14:textId="77777777" w:rsidR="00E15581" w:rsidRDefault="00E15581" w:rsidP="00E15581">
            <w:pPr>
              <w:spacing w:before="67"/>
              <w:ind w:left="978"/>
              <w:jc w:val="center"/>
              <w:rPr>
                <w:b/>
                <w:spacing w:val="-2"/>
              </w:rPr>
            </w:pPr>
          </w:p>
          <w:p w14:paraId="0069DEE2" w14:textId="77777777" w:rsidR="00981030" w:rsidRPr="00E15581" w:rsidRDefault="00A2246B" w:rsidP="00E15581">
            <w:pPr>
              <w:spacing w:before="67"/>
              <w:jc w:val="center"/>
              <w:rPr>
                <w:b/>
                <w:spacing w:val="-2"/>
              </w:rPr>
            </w:pPr>
            <w:r w:rsidRPr="00E15581">
              <w:rPr>
                <w:b/>
                <w:spacing w:val="-2"/>
              </w:rPr>
              <w:t xml:space="preserve">Name of </w:t>
            </w:r>
            <w:proofErr w:type="spellStart"/>
            <w:r w:rsidRPr="00E15581">
              <w:rPr>
                <w:b/>
                <w:spacing w:val="-2"/>
              </w:rPr>
              <w:t>themodule</w:t>
            </w:r>
            <w:proofErr w:type="spellEnd"/>
          </w:p>
        </w:tc>
        <w:tc>
          <w:tcPr>
            <w:tcW w:w="791" w:type="dxa"/>
          </w:tcPr>
          <w:p w14:paraId="789833FA" w14:textId="77777777" w:rsidR="00981030" w:rsidRPr="00E15581" w:rsidRDefault="00A2246B">
            <w:pPr>
              <w:pStyle w:val="TableParagraph"/>
              <w:spacing w:before="269"/>
              <w:ind w:left="117"/>
              <w:jc w:val="center"/>
              <w:rPr>
                <w:b/>
              </w:rPr>
            </w:pPr>
            <w:r w:rsidRPr="00E15581">
              <w:rPr>
                <w:b/>
                <w:spacing w:val="-2"/>
              </w:rPr>
              <w:t>Week</w:t>
            </w:r>
          </w:p>
        </w:tc>
        <w:tc>
          <w:tcPr>
            <w:tcW w:w="1296" w:type="dxa"/>
          </w:tcPr>
          <w:p w14:paraId="020F00A7" w14:textId="77777777" w:rsidR="00A2246B" w:rsidRPr="00E15581" w:rsidRDefault="00A2246B" w:rsidP="00E15581">
            <w:pPr>
              <w:spacing w:before="67"/>
              <w:jc w:val="center"/>
              <w:rPr>
                <w:b/>
                <w:spacing w:val="-2"/>
              </w:rPr>
            </w:pPr>
            <w:r w:rsidRPr="00E15581">
              <w:rPr>
                <w:b/>
                <w:spacing w:val="-2"/>
              </w:rPr>
              <w:t>Lectures</w:t>
            </w:r>
          </w:p>
          <w:p w14:paraId="1498A7B7" w14:textId="77777777" w:rsidR="00A2246B" w:rsidRPr="00E15581" w:rsidRDefault="00A2246B" w:rsidP="00E15581">
            <w:pPr>
              <w:spacing w:before="67"/>
              <w:jc w:val="center"/>
              <w:rPr>
                <w:b/>
                <w:spacing w:val="-2"/>
              </w:rPr>
            </w:pPr>
            <w:r w:rsidRPr="00E15581">
              <w:rPr>
                <w:b/>
                <w:spacing w:val="-2"/>
              </w:rPr>
              <w:t>weekly</w:t>
            </w:r>
          </w:p>
          <w:p w14:paraId="3F66CEEE" w14:textId="77777777" w:rsidR="00981030" w:rsidRPr="00E15581" w:rsidRDefault="00981030">
            <w:pPr>
              <w:pStyle w:val="TableParagraph"/>
              <w:spacing w:before="132"/>
              <w:ind w:left="187" w:hanging="156"/>
              <w:rPr>
                <w:b/>
              </w:rPr>
            </w:pPr>
          </w:p>
        </w:tc>
        <w:tc>
          <w:tcPr>
            <w:tcW w:w="1693" w:type="dxa"/>
          </w:tcPr>
          <w:p w14:paraId="661D5AD3" w14:textId="77777777" w:rsidR="00A2246B" w:rsidRPr="00E15581" w:rsidRDefault="00A2246B" w:rsidP="00E15581">
            <w:pPr>
              <w:spacing w:before="67"/>
              <w:jc w:val="center"/>
              <w:rPr>
                <w:b/>
                <w:spacing w:val="-2"/>
              </w:rPr>
            </w:pPr>
            <w:r w:rsidRPr="00E15581">
              <w:rPr>
                <w:b/>
                <w:spacing w:val="-2"/>
              </w:rPr>
              <w:t xml:space="preserve">Work </w:t>
            </w:r>
            <w:proofErr w:type="spellStart"/>
            <w:r w:rsidRPr="00E15581">
              <w:rPr>
                <w:b/>
                <w:spacing w:val="-2"/>
              </w:rPr>
              <w:t>ina</w:t>
            </w:r>
            <w:proofErr w:type="spellEnd"/>
            <w:r w:rsidRPr="00E15581">
              <w:rPr>
                <w:b/>
                <w:spacing w:val="-2"/>
              </w:rPr>
              <w:t xml:space="preserve"> small</w:t>
            </w:r>
          </w:p>
          <w:p w14:paraId="0F322CBE" w14:textId="77777777" w:rsidR="00A2246B" w:rsidRPr="00E15581" w:rsidRDefault="00E15581" w:rsidP="00E15581">
            <w:pPr>
              <w:spacing w:before="67"/>
              <w:jc w:val="center"/>
              <w:rPr>
                <w:b/>
                <w:spacing w:val="-2"/>
              </w:rPr>
            </w:pPr>
            <w:proofErr w:type="spellStart"/>
            <w:r>
              <w:rPr>
                <w:b/>
                <w:spacing w:val="-2"/>
              </w:rPr>
              <w:t>g</w:t>
            </w:r>
            <w:r w:rsidR="00A2246B" w:rsidRPr="00E15581">
              <w:rPr>
                <w:b/>
                <w:spacing w:val="-2"/>
              </w:rPr>
              <w:t>roupperweek</w:t>
            </w:r>
            <w:proofErr w:type="spellEnd"/>
          </w:p>
          <w:p w14:paraId="12EB3192" w14:textId="77777777" w:rsidR="00981030" w:rsidRPr="00E15581" w:rsidRDefault="00981030">
            <w:pPr>
              <w:pStyle w:val="TableParagraph"/>
              <w:spacing w:line="272" w:lineRule="exact"/>
              <w:ind w:left="14" w:right="5"/>
              <w:jc w:val="center"/>
              <w:rPr>
                <w:b/>
              </w:rPr>
            </w:pPr>
          </w:p>
        </w:tc>
        <w:tc>
          <w:tcPr>
            <w:tcW w:w="2267" w:type="dxa"/>
          </w:tcPr>
          <w:p w14:paraId="63D95886" w14:textId="77777777" w:rsidR="00981030" w:rsidRPr="00E15581" w:rsidRDefault="00E15581">
            <w:pPr>
              <w:pStyle w:val="TableParagraph"/>
              <w:spacing w:line="255" w:lineRule="exact"/>
              <w:ind w:left="101"/>
              <w:jc w:val="center"/>
              <w:rPr>
                <w:b/>
              </w:rPr>
            </w:pPr>
            <w:r w:rsidRPr="00E15581">
              <w:rPr>
                <w:rStyle w:val="rynqvb"/>
              </w:rPr>
              <w:t>Teacher</w:t>
            </w:r>
          </w:p>
        </w:tc>
      </w:tr>
      <w:tr w:rsidR="00981030" w14:paraId="57F6595B" w14:textId="77777777" w:rsidTr="00253474">
        <w:trPr>
          <w:trHeight w:val="822"/>
        </w:trPr>
        <w:tc>
          <w:tcPr>
            <w:tcW w:w="919" w:type="dxa"/>
          </w:tcPr>
          <w:p w14:paraId="5CFAEEA2" w14:textId="77777777" w:rsidR="00981030" w:rsidRDefault="00F30A6E">
            <w:pPr>
              <w:pStyle w:val="TableParagraph"/>
              <w:spacing w:before="266"/>
              <w:ind w:left="14"/>
              <w:jc w:val="center"/>
              <w:rPr>
                <w:sz w:val="24"/>
              </w:rPr>
            </w:pPr>
            <w:r>
              <w:rPr>
                <w:spacing w:val="-5"/>
                <w:sz w:val="24"/>
              </w:rPr>
              <w:t>1.</w:t>
            </w:r>
          </w:p>
        </w:tc>
        <w:tc>
          <w:tcPr>
            <w:tcW w:w="2970" w:type="dxa"/>
          </w:tcPr>
          <w:p w14:paraId="21A1AAD9" w14:textId="77777777" w:rsidR="00981030" w:rsidRDefault="00E15581">
            <w:pPr>
              <w:pStyle w:val="TableParagraph"/>
              <w:spacing w:line="235" w:lineRule="auto"/>
              <w:ind w:left="108" w:right="727"/>
              <w:rPr>
                <w:sz w:val="24"/>
              </w:rPr>
            </w:pPr>
            <w:r>
              <w:rPr>
                <w:rStyle w:val="rynqvb"/>
              </w:rPr>
              <w:t>Internal medicine, Pediatrics, Infectious diseases</w:t>
            </w:r>
            <w:r w:rsidR="00953169">
              <w:rPr>
                <w:rStyle w:val="rynqvb"/>
              </w:rPr>
              <w:t>, Neurology</w:t>
            </w:r>
          </w:p>
        </w:tc>
        <w:tc>
          <w:tcPr>
            <w:tcW w:w="791" w:type="dxa"/>
          </w:tcPr>
          <w:p w14:paraId="5224132F" w14:textId="77777777" w:rsidR="00981030" w:rsidRDefault="00F30A6E">
            <w:pPr>
              <w:pStyle w:val="TableParagraph"/>
              <w:spacing w:before="266"/>
              <w:ind w:left="14"/>
              <w:jc w:val="center"/>
              <w:rPr>
                <w:sz w:val="24"/>
              </w:rPr>
            </w:pPr>
            <w:r>
              <w:rPr>
                <w:spacing w:val="-10"/>
                <w:sz w:val="24"/>
              </w:rPr>
              <w:t>8</w:t>
            </w:r>
          </w:p>
        </w:tc>
        <w:tc>
          <w:tcPr>
            <w:tcW w:w="1296" w:type="dxa"/>
          </w:tcPr>
          <w:p w14:paraId="4D00CF6F" w14:textId="77777777" w:rsidR="00981030" w:rsidRDefault="00981030">
            <w:pPr>
              <w:pStyle w:val="TableParagraph"/>
              <w:spacing w:before="59"/>
              <w:rPr>
                <w:b/>
                <w:sz w:val="20"/>
              </w:rPr>
            </w:pPr>
          </w:p>
          <w:p w14:paraId="3322BB9A" w14:textId="77777777" w:rsidR="00981030" w:rsidRDefault="00F30A6E">
            <w:pPr>
              <w:pStyle w:val="TableParagraph"/>
              <w:ind w:left="8"/>
              <w:jc w:val="center"/>
              <w:rPr>
                <w:sz w:val="20"/>
              </w:rPr>
            </w:pPr>
            <w:r>
              <w:rPr>
                <w:spacing w:val="-10"/>
                <w:sz w:val="20"/>
              </w:rPr>
              <w:t>4</w:t>
            </w:r>
          </w:p>
        </w:tc>
        <w:tc>
          <w:tcPr>
            <w:tcW w:w="1693" w:type="dxa"/>
          </w:tcPr>
          <w:p w14:paraId="5683DA76" w14:textId="77777777" w:rsidR="00981030" w:rsidRDefault="00F30A6E">
            <w:pPr>
              <w:pStyle w:val="TableParagraph"/>
              <w:spacing w:before="266"/>
              <w:ind w:left="14" w:right="2"/>
              <w:jc w:val="center"/>
              <w:rPr>
                <w:sz w:val="24"/>
              </w:rPr>
            </w:pPr>
            <w:r>
              <w:rPr>
                <w:spacing w:val="-10"/>
                <w:sz w:val="24"/>
              </w:rPr>
              <w:t>9</w:t>
            </w:r>
          </w:p>
        </w:tc>
        <w:tc>
          <w:tcPr>
            <w:tcW w:w="2267" w:type="dxa"/>
          </w:tcPr>
          <w:p w14:paraId="1B60C0B4" w14:textId="77777777" w:rsidR="00981030" w:rsidRDefault="00981030">
            <w:pPr>
              <w:pStyle w:val="TableParagraph"/>
              <w:spacing w:before="59"/>
              <w:rPr>
                <w:b/>
                <w:sz w:val="20"/>
              </w:rPr>
            </w:pPr>
          </w:p>
          <w:p w14:paraId="69CD7914" w14:textId="77777777" w:rsidR="00996276" w:rsidRDefault="00996276" w:rsidP="00996276">
            <w:pPr>
              <w:pStyle w:val="TableParagraph"/>
              <w:ind w:left="79"/>
              <w:rPr>
                <w:sz w:val="20"/>
              </w:rPr>
            </w:pPr>
            <w:r w:rsidRPr="004D71E9">
              <w:rPr>
                <w:spacing w:val="-2"/>
              </w:rPr>
              <w:t>Assistant professor</w:t>
            </w:r>
          </w:p>
          <w:p w14:paraId="0AAADD3E" w14:textId="77777777" w:rsidR="00981030" w:rsidRDefault="00876E1D" w:rsidP="00996276">
            <w:pPr>
              <w:pStyle w:val="TableParagraph"/>
              <w:ind w:left="79"/>
              <w:rPr>
                <w:sz w:val="20"/>
              </w:rPr>
            </w:pPr>
            <w:r>
              <w:rPr>
                <w:sz w:val="20"/>
              </w:rPr>
              <w:t>Rada Vucic</w:t>
            </w:r>
          </w:p>
        </w:tc>
      </w:tr>
      <w:tr w:rsidR="00981030" w14:paraId="0BBD57E5" w14:textId="77777777" w:rsidTr="00253474">
        <w:trPr>
          <w:trHeight w:val="810"/>
        </w:trPr>
        <w:tc>
          <w:tcPr>
            <w:tcW w:w="919" w:type="dxa"/>
          </w:tcPr>
          <w:p w14:paraId="20CEDCFD" w14:textId="77777777" w:rsidR="00981030" w:rsidRDefault="00F30A6E">
            <w:pPr>
              <w:pStyle w:val="TableParagraph"/>
              <w:spacing w:before="127"/>
              <w:ind w:left="14"/>
              <w:jc w:val="center"/>
              <w:rPr>
                <w:sz w:val="24"/>
              </w:rPr>
            </w:pPr>
            <w:r>
              <w:rPr>
                <w:spacing w:val="-5"/>
                <w:sz w:val="24"/>
              </w:rPr>
              <w:t>2.</w:t>
            </w:r>
          </w:p>
        </w:tc>
        <w:tc>
          <w:tcPr>
            <w:tcW w:w="2970" w:type="dxa"/>
          </w:tcPr>
          <w:p w14:paraId="3B00A316" w14:textId="77777777" w:rsidR="00981030" w:rsidRDefault="00E15581" w:rsidP="00253474">
            <w:pPr>
              <w:pStyle w:val="TableParagraph"/>
              <w:spacing w:line="232" w:lineRule="auto"/>
              <w:ind w:left="108" w:right="1004"/>
              <w:jc w:val="both"/>
              <w:rPr>
                <w:sz w:val="24"/>
              </w:rPr>
            </w:pPr>
            <w:r>
              <w:rPr>
                <w:rStyle w:val="rynqvb"/>
              </w:rPr>
              <w:t xml:space="preserve">Surgery, </w:t>
            </w:r>
            <w:proofErr w:type="spellStart"/>
            <w:r w:rsidR="00253474">
              <w:rPr>
                <w:rStyle w:val="rynqvb"/>
              </w:rPr>
              <w:t>Otorhinolaryngolgy</w:t>
            </w:r>
            <w:proofErr w:type="spellEnd"/>
            <w:r>
              <w:rPr>
                <w:rStyle w:val="rynqvb"/>
              </w:rPr>
              <w:t>, Ophthalmology, Psychiatry</w:t>
            </w:r>
          </w:p>
        </w:tc>
        <w:tc>
          <w:tcPr>
            <w:tcW w:w="791" w:type="dxa"/>
          </w:tcPr>
          <w:p w14:paraId="227D6048" w14:textId="77777777" w:rsidR="00981030" w:rsidRDefault="00F30A6E">
            <w:pPr>
              <w:pStyle w:val="TableParagraph"/>
              <w:spacing w:before="127"/>
              <w:ind w:left="14"/>
              <w:jc w:val="center"/>
              <w:rPr>
                <w:sz w:val="24"/>
              </w:rPr>
            </w:pPr>
            <w:r>
              <w:rPr>
                <w:spacing w:val="-10"/>
                <w:sz w:val="24"/>
              </w:rPr>
              <w:t>7</w:t>
            </w:r>
          </w:p>
        </w:tc>
        <w:tc>
          <w:tcPr>
            <w:tcW w:w="1296" w:type="dxa"/>
          </w:tcPr>
          <w:p w14:paraId="3EE3631A" w14:textId="77777777" w:rsidR="00981030" w:rsidRDefault="00F30A6E">
            <w:pPr>
              <w:pStyle w:val="TableParagraph"/>
              <w:spacing w:before="152"/>
              <w:ind w:left="8"/>
              <w:jc w:val="center"/>
              <w:rPr>
                <w:sz w:val="20"/>
              </w:rPr>
            </w:pPr>
            <w:r>
              <w:rPr>
                <w:spacing w:val="-10"/>
                <w:sz w:val="20"/>
              </w:rPr>
              <w:t>4</w:t>
            </w:r>
          </w:p>
        </w:tc>
        <w:tc>
          <w:tcPr>
            <w:tcW w:w="1693" w:type="dxa"/>
          </w:tcPr>
          <w:p w14:paraId="345DB815" w14:textId="77777777" w:rsidR="00981030" w:rsidRDefault="00F30A6E">
            <w:pPr>
              <w:pStyle w:val="TableParagraph"/>
              <w:spacing w:before="127"/>
              <w:ind w:left="14" w:right="2"/>
              <w:jc w:val="center"/>
              <w:rPr>
                <w:sz w:val="24"/>
              </w:rPr>
            </w:pPr>
            <w:r>
              <w:rPr>
                <w:spacing w:val="-10"/>
                <w:sz w:val="24"/>
              </w:rPr>
              <w:t>9</w:t>
            </w:r>
          </w:p>
        </w:tc>
        <w:tc>
          <w:tcPr>
            <w:tcW w:w="2267" w:type="dxa"/>
          </w:tcPr>
          <w:p w14:paraId="0A6BDD17" w14:textId="77777777" w:rsidR="00996276" w:rsidRDefault="00996276" w:rsidP="00996276">
            <w:pPr>
              <w:pStyle w:val="TableParagraph"/>
              <w:ind w:left="79"/>
              <w:rPr>
                <w:sz w:val="20"/>
              </w:rPr>
            </w:pPr>
            <w:r w:rsidRPr="004D71E9">
              <w:rPr>
                <w:spacing w:val="-2"/>
              </w:rPr>
              <w:t>Assistant professor</w:t>
            </w:r>
          </w:p>
          <w:p w14:paraId="670D7E90" w14:textId="77777777" w:rsidR="00981030" w:rsidRPr="00996276" w:rsidRDefault="00876E1D" w:rsidP="00996276">
            <w:pPr>
              <w:pStyle w:val="TableParagraph"/>
              <w:spacing w:before="152"/>
              <w:ind w:left="79"/>
              <w:rPr>
                <w:spacing w:val="-2"/>
              </w:rPr>
            </w:pPr>
            <w:r>
              <w:rPr>
                <w:sz w:val="20"/>
              </w:rPr>
              <w:t>Rada Vucic</w:t>
            </w:r>
          </w:p>
        </w:tc>
      </w:tr>
      <w:tr w:rsidR="00981030" w14:paraId="622F9857" w14:textId="77777777">
        <w:trPr>
          <w:trHeight w:val="546"/>
        </w:trPr>
        <w:tc>
          <w:tcPr>
            <w:tcW w:w="9936" w:type="dxa"/>
            <w:gridSpan w:val="6"/>
          </w:tcPr>
          <w:p w14:paraId="79E1B026" w14:textId="77777777" w:rsidR="00981030" w:rsidRDefault="00F30A6E">
            <w:pPr>
              <w:pStyle w:val="TableParagraph"/>
              <w:spacing w:before="152"/>
              <w:ind w:right="68"/>
              <w:jc w:val="right"/>
              <w:rPr>
                <w:sz w:val="20"/>
              </w:rPr>
            </w:pPr>
            <w:r>
              <w:rPr>
                <w:spacing w:val="-2"/>
                <w:sz w:val="20"/>
              </w:rPr>
              <w:t>Σ60+150=210</w:t>
            </w:r>
          </w:p>
        </w:tc>
      </w:tr>
    </w:tbl>
    <w:p w14:paraId="56F4293B" w14:textId="77777777" w:rsidR="00981030" w:rsidRDefault="00981030">
      <w:pPr>
        <w:pStyle w:val="BodyText"/>
        <w:spacing w:before="47"/>
        <w:rPr>
          <w:b/>
          <w:sz w:val="32"/>
        </w:rPr>
      </w:pPr>
    </w:p>
    <w:p w14:paraId="4A6B5F43" w14:textId="730E32B7" w:rsidR="00953169" w:rsidRPr="00622B24" w:rsidRDefault="00953169" w:rsidP="00CD4ECA">
      <w:pPr>
        <w:pStyle w:val="BodyText"/>
        <w:ind w:left="990" w:right="350"/>
        <w:jc w:val="both"/>
      </w:pPr>
      <w:r w:rsidRPr="00953169">
        <w:rPr>
          <w:rStyle w:val="rynqvb"/>
          <w:b/>
          <w:bCs/>
        </w:rPr>
        <w:t>ASSESSMENT:</w:t>
      </w:r>
      <w:r>
        <w:rPr>
          <w:rStyle w:val="rynqvb"/>
        </w:rPr>
        <w:t xml:space="preserve"> The student masters the subject in </w:t>
      </w:r>
      <w:proofErr w:type="spellStart"/>
      <w:proofErr w:type="gramStart"/>
      <w:r>
        <w:rPr>
          <w:rStyle w:val="rynqvb"/>
        </w:rPr>
        <w:t>modules.The</w:t>
      </w:r>
      <w:proofErr w:type="spellEnd"/>
      <w:proofErr w:type="gramEnd"/>
      <w:r>
        <w:rPr>
          <w:rStyle w:val="rynqvb"/>
        </w:rPr>
        <w:t xml:space="preserve"> grade is equivalent to the number of points earned (see tables).Points are earned in two ways:</w:t>
      </w:r>
    </w:p>
    <w:p w14:paraId="14327A37" w14:textId="77777777" w:rsidR="00953169" w:rsidRDefault="00953169" w:rsidP="00CD4ECA">
      <w:pPr>
        <w:spacing w:before="274"/>
        <w:ind w:left="990" w:right="350" w:firstLine="90"/>
        <w:jc w:val="both"/>
        <w:rPr>
          <w:rStyle w:val="rynqvb"/>
        </w:rPr>
      </w:pPr>
      <w:r w:rsidRPr="00953169">
        <w:rPr>
          <w:rStyle w:val="rynqvb"/>
          <w:b/>
          <w:bCs/>
        </w:rPr>
        <w:t>ACTIVITY DURING THE LESSON</w:t>
      </w:r>
      <w:r>
        <w:rPr>
          <w:rStyle w:val="rynqvb"/>
        </w:rPr>
        <w:t xml:space="preserve">: Each department can, at its own discretion, partially or fully organize "exercises" in the form of "on-call hours", so that the equivalent time is calculated, e.g.24 hours of exercises can be replaced by 3 eight-hour </w:t>
      </w:r>
      <w:proofErr w:type="spellStart"/>
      <w:r>
        <w:rPr>
          <w:rStyle w:val="rynqvb"/>
        </w:rPr>
        <w:t>shifts.The</w:t>
      </w:r>
      <w:proofErr w:type="spellEnd"/>
      <w:r>
        <w:rPr>
          <w:rStyle w:val="rynqvb"/>
        </w:rPr>
        <w:t xml:space="preserve"> readiness and education of students for working with patients in solving emergency situations will be assessed during exercises/on-</w:t>
      </w:r>
      <w:proofErr w:type="spellStart"/>
      <w:r>
        <w:rPr>
          <w:rStyle w:val="rynqvb"/>
        </w:rPr>
        <w:t>call.In</w:t>
      </w:r>
      <w:proofErr w:type="spellEnd"/>
      <w:r>
        <w:rPr>
          <w:rStyle w:val="rynqvb"/>
        </w:rPr>
        <w:t xml:space="preserve"> this way, the student can gain 0-2 points per week, up to a maximum of 30 points during the semester. Students should have a record card for the record of exercises, which can be obtained from the elementary teaching service.</w:t>
      </w:r>
    </w:p>
    <w:p w14:paraId="6F874088" w14:textId="77777777" w:rsidR="00981030" w:rsidRDefault="00981030" w:rsidP="00CD4ECA">
      <w:pPr>
        <w:pStyle w:val="BodyText"/>
        <w:ind w:left="990" w:right="350" w:firstLine="90"/>
        <w:rPr>
          <w:sz w:val="24"/>
        </w:rPr>
      </w:pPr>
    </w:p>
    <w:p w14:paraId="32C39638" w14:textId="77777777" w:rsidR="00981030" w:rsidRDefault="00B97DF8" w:rsidP="00B97DF8">
      <w:pPr>
        <w:pStyle w:val="BodyText"/>
        <w:spacing w:before="56" w:after="1"/>
        <w:jc w:val="both"/>
        <w:rPr>
          <w:rStyle w:val="rynqvb"/>
        </w:rPr>
      </w:pPr>
      <w:r w:rsidRPr="00B97DF8">
        <w:rPr>
          <w:rStyle w:val="rynqvb"/>
          <w:b/>
          <w:bCs/>
        </w:rPr>
        <w:t>FINAL MODUL</w:t>
      </w:r>
      <w:r>
        <w:rPr>
          <w:rStyle w:val="rynqvb"/>
          <w:b/>
          <w:bCs/>
        </w:rPr>
        <w:t>E</w:t>
      </w:r>
      <w:r w:rsidRPr="00B97DF8">
        <w:rPr>
          <w:rStyle w:val="rynqvb"/>
          <w:b/>
          <w:bCs/>
        </w:rPr>
        <w:t xml:space="preserve"> EXAM</w:t>
      </w:r>
      <w:r w:rsidR="006B4E72">
        <w:rPr>
          <w:rStyle w:val="rynqvb"/>
          <w:b/>
          <w:bCs/>
        </w:rPr>
        <w:t>S</w:t>
      </w:r>
      <w:r>
        <w:rPr>
          <w:rStyle w:val="rynqvb"/>
        </w:rPr>
        <w:t>: In this way, the student can gain up to 70 points, according to the attached table.</w:t>
      </w:r>
    </w:p>
    <w:p w14:paraId="1466C314" w14:textId="77777777" w:rsidR="00B97DF8" w:rsidRDefault="00B97DF8" w:rsidP="00B97DF8">
      <w:pPr>
        <w:pStyle w:val="BodyText"/>
        <w:spacing w:before="56" w:after="1"/>
        <w:jc w:val="both"/>
        <w:rPr>
          <w:sz w:val="20"/>
        </w:rPr>
      </w:pPr>
    </w:p>
    <w:tbl>
      <w:tblPr>
        <w:tblW w:w="0" w:type="auto"/>
        <w:tblInd w:w="10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60"/>
        <w:gridCol w:w="4444"/>
        <w:gridCol w:w="1686"/>
        <w:gridCol w:w="1493"/>
        <w:gridCol w:w="1231"/>
      </w:tblGrid>
      <w:tr w:rsidR="00981030" w14:paraId="16A486EB" w14:textId="77777777" w:rsidTr="002B0202">
        <w:trPr>
          <w:trHeight w:val="450"/>
        </w:trPr>
        <w:tc>
          <w:tcPr>
            <w:tcW w:w="960" w:type="dxa"/>
            <w:vMerge w:val="restart"/>
          </w:tcPr>
          <w:p w14:paraId="45569CD9" w14:textId="77777777" w:rsidR="00981030" w:rsidRDefault="00981030">
            <w:pPr>
              <w:pStyle w:val="TableParagraph"/>
              <w:spacing w:before="225"/>
              <w:rPr>
                <w:sz w:val="24"/>
              </w:rPr>
            </w:pPr>
          </w:p>
          <w:p w14:paraId="26CC0EB8" w14:textId="77777777" w:rsidR="00981030" w:rsidRDefault="0017139A">
            <w:pPr>
              <w:pStyle w:val="TableParagraph"/>
              <w:ind w:left="117"/>
              <w:rPr>
                <w:b/>
                <w:sz w:val="24"/>
              </w:rPr>
            </w:pPr>
            <w:r w:rsidRPr="00E15581">
              <w:rPr>
                <w:b/>
                <w:spacing w:val="-2"/>
              </w:rPr>
              <w:t>Module</w:t>
            </w:r>
          </w:p>
        </w:tc>
        <w:tc>
          <w:tcPr>
            <w:tcW w:w="4444" w:type="dxa"/>
            <w:vMerge w:val="restart"/>
          </w:tcPr>
          <w:p w14:paraId="7D5D732B" w14:textId="77777777" w:rsidR="00981030" w:rsidRDefault="00981030">
            <w:pPr>
              <w:pStyle w:val="TableParagraph"/>
              <w:spacing w:before="225"/>
              <w:rPr>
                <w:sz w:val="24"/>
              </w:rPr>
            </w:pPr>
          </w:p>
          <w:p w14:paraId="05184005" w14:textId="77777777" w:rsidR="00981030" w:rsidRDefault="0017139A">
            <w:pPr>
              <w:pStyle w:val="TableParagraph"/>
              <w:ind w:left="1"/>
              <w:jc w:val="center"/>
              <w:rPr>
                <w:b/>
                <w:sz w:val="24"/>
              </w:rPr>
            </w:pPr>
            <w:r w:rsidRPr="00E15581">
              <w:rPr>
                <w:b/>
                <w:spacing w:val="-2"/>
              </w:rPr>
              <w:t xml:space="preserve">Name of </w:t>
            </w:r>
            <w:proofErr w:type="spellStart"/>
            <w:r w:rsidRPr="00E15581">
              <w:rPr>
                <w:b/>
                <w:spacing w:val="-2"/>
              </w:rPr>
              <w:t>themodule</w:t>
            </w:r>
            <w:proofErr w:type="spellEnd"/>
          </w:p>
        </w:tc>
        <w:tc>
          <w:tcPr>
            <w:tcW w:w="4410" w:type="dxa"/>
            <w:gridSpan w:val="3"/>
          </w:tcPr>
          <w:p w14:paraId="0E5CBBFD" w14:textId="77777777" w:rsidR="00981030" w:rsidRDefault="0057151F">
            <w:pPr>
              <w:pStyle w:val="TableParagraph"/>
              <w:spacing w:before="79"/>
              <w:ind w:left="856"/>
              <w:rPr>
                <w:b/>
                <w:sz w:val="24"/>
              </w:rPr>
            </w:pPr>
            <w:r w:rsidRPr="0057151F">
              <w:rPr>
                <w:b/>
                <w:sz w:val="24"/>
              </w:rPr>
              <w:t>MAXIMUM POINTS</w:t>
            </w:r>
          </w:p>
        </w:tc>
      </w:tr>
      <w:tr w:rsidR="00981030" w14:paraId="492E7956" w14:textId="77777777" w:rsidTr="002B0202">
        <w:trPr>
          <w:trHeight w:val="825"/>
        </w:trPr>
        <w:tc>
          <w:tcPr>
            <w:tcW w:w="960" w:type="dxa"/>
            <w:vMerge/>
            <w:tcBorders>
              <w:top w:val="nil"/>
            </w:tcBorders>
          </w:tcPr>
          <w:p w14:paraId="40D8AD14" w14:textId="77777777" w:rsidR="00981030" w:rsidRDefault="00981030">
            <w:pPr>
              <w:rPr>
                <w:sz w:val="2"/>
                <w:szCs w:val="2"/>
              </w:rPr>
            </w:pPr>
          </w:p>
        </w:tc>
        <w:tc>
          <w:tcPr>
            <w:tcW w:w="4444" w:type="dxa"/>
            <w:vMerge/>
            <w:tcBorders>
              <w:top w:val="nil"/>
            </w:tcBorders>
          </w:tcPr>
          <w:p w14:paraId="5374AB96" w14:textId="77777777" w:rsidR="00981030" w:rsidRDefault="00981030">
            <w:pPr>
              <w:rPr>
                <w:sz w:val="2"/>
                <w:szCs w:val="2"/>
              </w:rPr>
            </w:pPr>
          </w:p>
        </w:tc>
        <w:tc>
          <w:tcPr>
            <w:tcW w:w="1686" w:type="dxa"/>
          </w:tcPr>
          <w:p w14:paraId="3DE772BB" w14:textId="77777777" w:rsidR="00981030" w:rsidRDefault="0017139A">
            <w:pPr>
              <w:pStyle w:val="TableParagraph"/>
              <w:spacing w:line="272" w:lineRule="exact"/>
              <w:ind w:left="133" w:right="118"/>
              <w:jc w:val="center"/>
              <w:rPr>
                <w:b/>
                <w:sz w:val="24"/>
              </w:rPr>
            </w:pPr>
            <w:r w:rsidRPr="0017139A">
              <w:rPr>
                <w:b/>
                <w:sz w:val="24"/>
              </w:rPr>
              <w:t>activity during the lesson</w:t>
            </w:r>
          </w:p>
        </w:tc>
        <w:tc>
          <w:tcPr>
            <w:tcW w:w="1493" w:type="dxa"/>
          </w:tcPr>
          <w:p w14:paraId="73295695" w14:textId="77777777" w:rsidR="0017139A" w:rsidRPr="0017139A" w:rsidRDefault="0017139A" w:rsidP="0017139A">
            <w:pPr>
              <w:pStyle w:val="TableParagraph"/>
              <w:spacing w:before="120"/>
              <w:ind w:left="522" w:right="230" w:hanging="269"/>
              <w:rPr>
                <w:b/>
                <w:sz w:val="24"/>
              </w:rPr>
            </w:pPr>
            <w:r w:rsidRPr="0017139A">
              <w:rPr>
                <w:b/>
                <w:sz w:val="24"/>
              </w:rPr>
              <w:t>final</w:t>
            </w:r>
          </w:p>
          <w:p w14:paraId="13EB8C7D" w14:textId="77777777" w:rsidR="0017139A" w:rsidRPr="0017139A" w:rsidRDefault="0017139A" w:rsidP="0017139A">
            <w:pPr>
              <w:pStyle w:val="TableParagraph"/>
              <w:spacing w:before="120"/>
              <w:ind w:left="522" w:right="230" w:hanging="269"/>
              <w:rPr>
                <w:b/>
                <w:sz w:val="24"/>
              </w:rPr>
            </w:pPr>
            <w:r w:rsidRPr="0017139A">
              <w:rPr>
                <w:b/>
                <w:sz w:val="24"/>
              </w:rPr>
              <w:t>module</w:t>
            </w:r>
          </w:p>
          <w:p w14:paraId="4E7962B6" w14:textId="77777777" w:rsidR="00981030" w:rsidRDefault="0017139A" w:rsidP="0017139A">
            <w:pPr>
              <w:pStyle w:val="TableParagraph"/>
              <w:spacing w:before="120"/>
              <w:ind w:left="522" w:right="230" w:hanging="269"/>
              <w:rPr>
                <w:b/>
                <w:sz w:val="24"/>
              </w:rPr>
            </w:pPr>
            <w:r w:rsidRPr="0017139A">
              <w:rPr>
                <w:b/>
                <w:sz w:val="24"/>
              </w:rPr>
              <w:t>exams</w:t>
            </w:r>
          </w:p>
        </w:tc>
        <w:tc>
          <w:tcPr>
            <w:tcW w:w="1231" w:type="dxa"/>
          </w:tcPr>
          <w:p w14:paraId="21CCCF03" w14:textId="77777777" w:rsidR="00981030" w:rsidRDefault="00F30A6E">
            <w:pPr>
              <w:pStyle w:val="TableParagraph"/>
              <w:spacing w:before="269"/>
              <w:ind w:left="14"/>
              <w:jc w:val="center"/>
              <w:rPr>
                <w:b/>
                <w:sz w:val="24"/>
              </w:rPr>
            </w:pPr>
            <w:r>
              <w:rPr>
                <w:b/>
                <w:spacing w:val="-10"/>
                <w:sz w:val="24"/>
              </w:rPr>
              <w:t>Σ</w:t>
            </w:r>
          </w:p>
        </w:tc>
      </w:tr>
      <w:tr w:rsidR="00981030" w14:paraId="68D2D8E5" w14:textId="77777777" w:rsidTr="002B0202">
        <w:trPr>
          <w:trHeight w:val="652"/>
        </w:trPr>
        <w:tc>
          <w:tcPr>
            <w:tcW w:w="960" w:type="dxa"/>
          </w:tcPr>
          <w:p w14:paraId="16F1AA84" w14:textId="77777777" w:rsidR="00981030" w:rsidRDefault="00F30A6E">
            <w:pPr>
              <w:pStyle w:val="TableParagraph"/>
              <w:spacing w:before="117"/>
              <w:ind w:left="19" w:right="12"/>
              <w:jc w:val="center"/>
              <w:rPr>
                <w:sz w:val="24"/>
              </w:rPr>
            </w:pPr>
            <w:r>
              <w:rPr>
                <w:spacing w:val="-5"/>
                <w:sz w:val="24"/>
              </w:rPr>
              <w:t>1.</w:t>
            </w:r>
          </w:p>
        </w:tc>
        <w:tc>
          <w:tcPr>
            <w:tcW w:w="4444" w:type="dxa"/>
          </w:tcPr>
          <w:p w14:paraId="50274E5D" w14:textId="77777777" w:rsidR="00981030" w:rsidRDefault="00DB2812">
            <w:pPr>
              <w:pStyle w:val="TableParagraph"/>
              <w:ind w:left="4" w:right="24"/>
              <w:rPr>
                <w:sz w:val="24"/>
              </w:rPr>
            </w:pPr>
            <w:r>
              <w:rPr>
                <w:rStyle w:val="rynqvb"/>
              </w:rPr>
              <w:t>Internal medicine, Pediatrics, Infectious diseases, Neurology</w:t>
            </w:r>
          </w:p>
        </w:tc>
        <w:tc>
          <w:tcPr>
            <w:tcW w:w="1686" w:type="dxa"/>
          </w:tcPr>
          <w:p w14:paraId="0EF61969" w14:textId="77777777" w:rsidR="00981030" w:rsidRDefault="00F30A6E">
            <w:pPr>
              <w:pStyle w:val="TableParagraph"/>
              <w:spacing w:before="117"/>
              <w:ind w:left="129" w:right="118"/>
              <w:jc w:val="center"/>
              <w:rPr>
                <w:sz w:val="24"/>
              </w:rPr>
            </w:pPr>
            <w:r>
              <w:rPr>
                <w:spacing w:val="-5"/>
                <w:sz w:val="24"/>
              </w:rPr>
              <w:t>16</w:t>
            </w:r>
          </w:p>
        </w:tc>
        <w:tc>
          <w:tcPr>
            <w:tcW w:w="1493" w:type="dxa"/>
          </w:tcPr>
          <w:p w14:paraId="12397989" w14:textId="77777777" w:rsidR="00981030" w:rsidRDefault="00F30A6E">
            <w:pPr>
              <w:pStyle w:val="TableParagraph"/>
              <w:spacing w:before="117"/>
              <w:ind w:left="13"/>
              <w:jc w:val="center"/>
              <w:rPr>
                <w:sz w:val="24"/>
              </w:rPr>
            </w:pPr>
            <w:r>
              <w:rPr>
                <w:spacing w:val="-5"/>
                <w:sz w:val="24"/>
              </w:rPr>
              <w:t>40</w:t>
            </w:r>
          </w:p>
        </w:tc>
        <w:tc>
          <w:tcPr>
            <w:tcW w:w="1231" w:type="dxa"/>
          </w:tcPr>
          <w:p w14:paraId="41F82C93" w14:textId="77777777" w:rsidR="00981030" w:rsidRDefault="00F30A6E">
            <w:pPr>
              <w:pStyle w:val="TableParagraph"/>
              <w:spacing w:before="117"/>
              <w:ind w:left="14" w:right="8"/>
              <w:jc w:val="center"/>
              <w:rPr>
                <w:b/>
                <w:sz w:val="24"/>
              </w:rPr>
            </w:pPr>
            <w:r>
              <w:rPr>
                <w:b/>
                <w:spacing w:val="-5"/>
                <w:sz w:val="24"/>
              </w:rPr>
              <w:t>56</w:t>
            </w:r>
          </w:p>
        </w:tc>
      </w:tr>
      <w:tr w:rsidR="00981030" w14:paraId="35FBCA8C" w14:textId="77777777" w:rsidTr="002B0202">
        <w:trPr>
          <w:trHeight w:val="700"/>
        </w:trPr>
        <w:tc>
          <w:tcPr>
            <w:tcW w:w="960" w:type="dxa"/>
          </w:tcPr>
          <w:p w14:paraId="7BD7ACB1" w14:textId="77777777" w:rsidR="00981030" w:rsidRDefault="00F30A6E">
            <w:pPr>
              <w:pStyle w:val="TableParagraph"/>
              <w:spacing w:before="120"/>
              <w:ind w:left="19" w:right="12"/>
              <w:jc w:val="center"/>
              <w:rPr>
                <w:sz w:val="24"/>
              </w:rPr>
            </w:pPr>
            <w:r>
              <w:rPr>
                <w:spacing w:val="-5"/>
                <w:sz w:val="24"/>
              </w:rPr>
              <w:t>2.</w:t>
            </w:r>
          </w:p>
        </w:tc>
        <w:tc>
          <w:tcPr>
            <w:tcW w:w="4444" w:type="dxa"/>
          </w:tcPr>
          <w:p w14:paraId="1C090AE6" w14:textId="77777777" w:rsidR="00981030" w:rsidRDefault="00253474">
            <w:pPr>
              <w:pStyle w:val="TableParagraph"/>
              <w:ind w:left="4" w:right="24"/>
              <w:rPr>
                <w:sz w:val="24"/>
              </w:rPr>
            </w:pPr>
            <w:r>
              <w:rPr>
                <w:rStyle w:val="rynqvb"/>
              </w:rPr>
              <w:t xml:space="preserve">Surgery, </w:t>
            </w:r>
            <w:proofErr w:type="spellStart"/>
            <w:r>
              <w:rPr>
                <w:rStyle w:val="rynqvb"/>
              </w:rPr>
              <w:t>Otorhinolaryngolgy</w:t>
            </w:r>
            <w:proofErr w:type="spellEnd"/>
            <w:r>
              <w:rPr>
                <w:rStyle w:val="rynqvb"/>
              </w:rPr>
              <w:t>, Ophthalmology, Psychiatry</w:t>
            </w:r>
          </w:p>
        </w:tc>
        <w:tc>
          <w:tcPr>
            <w:tcW w:w="1686" w:type="dxa"/>
          </w:tcPr>
          <w:p w14:paraId="21F3D221" w14:textId="77777777" w:rsidR="00981030" w:rsidRDefault="00F30A6E">
            <w:pPr>
              <w:pStyle w:val="TableParagraph"/>
              <w:spacing w:before="120"/>
              <w:ind w:left="129" w:right="118"/>
              <w:jc w:val="center"/>
              <w:rPr>
                <w:sz w:val="24"/>
              </w:rPr>
            </w:pPr>
            <w:r>
              <w:rPr>
                <w:spacing w:val="-5"/>
                <w:sz w:val="24"/>
              </w:rPr>
              <w:t>14</w:t>
            </w:r>
          </w:p>
        </w:tc>
        <w:tc>
          <w:tcPr>
            <w:tcW w:w="1493" w:type="dxa"/>
          </w:tcPr>
          <w:p w14:paraId="21D0F4C9" w14:textId="77777777" w:rsidR="00981030" w:rsidRDefault="00F30A6E">
            <w:pPr>
              <w:pStyle w:val="TableParagraph"/>
              <w:spacing w:before="120"/>
              <w:ind w:left="13"/>
              <w:jc w:val="center"/>
              <w:rPr>
                <w:sz w:val="24"/>
              </w:rPr>
            </w:pPr>
            <w:r>
              <w:rPr>
                <w:spacing w:val="-5"/>
                <w:sz w:val="24"/>
              </w:rPr>
              <w:t>30</w:t>
            </w:r>
          </w:p>
        </w:tc>
        <w:tc>
          <w:tcPr>
            <w:tcW w:w="1231" w:type="dxa"/>
          </w:tcPr>
          <w:p w14:paraId="684B90B8" w14:textId="77777777" w:rsidR="00981030" w:rsidRDefault="00F30A6E">
            <w:pPr>
              <w:pStyle w:val="TableParagraph"/>
              <w:spacing w:before="120"/>
              <w:ind w:left="14" w:right="8"/>
              <w:jc w:val="center"/>
              <w:rPr>
                <w:b/>
                <w:sz w:val="24"/>
              </w:rPr>
            </w:pPr>
            <w:r>
              <w:rPr>
                <w:b/>
                <w:spacing w:val="-5"/>
                <w:sz w:val="24"/>
              </w:rPr>
              <w:t>44</w:t>
            </w:r>
          </w:p>
        </w:tc>
      </w:tr>
      <w:tr w:rsidR="00981030" w14:paraId="35D56094" w14:textId="77777777" w:rsidTr="002B0202">
        <w:trPr>
          <w:trHeight w:val="448"/>
        </w:trPr>
        <w:tc>
          <w:tcPr>
            <w:tcW w:w="5404" w:type="dxa"/>
            <w:gridSpan w:val="2"/>
          </w:tcPr>
          <w:p w14:paraId="17961F53" w14:textId="77777777" w:rsidR="00981030" w:rsidRDefault="00F30A6E">
            <w:pPr>
              <w:pStyle w:val="TableParagraph"/>
              <w:spacing w:before="79"/>
              <w:ind w:left="10"/>
              <w:jc w:val="center"/>
              <w:rPr>
                <w:b/>
                <w:sz w:val="24"/>
              </w:rPr>
            </w:pPr>
            <w:r>
              <w:rPr>
                <w:b/>
                <w:spacing w:val="-10"/>
                <w:sz w:val="24"/>
              </w:rPr>
              <w:t>Σ</w:t>
            </w:r>
          </w:p>
        </w:tc>
        <w:tc>
          <w:tcPr>
            <w:tcW w:w="1686" w:type="dxa"/>
          </w:tcPr>
          <w:p w14:paraId="753C6B0C" w14:textId="77777777" w:rsidR="00981030" w:rsidRDefault="00F30A6E">
            <w:pPr>
              <w:pStyle w:val="TableParagraph"/>
              <w:spacing w:before="79"/>
              <w:ind w:left="129" w:right="118"/>
              <w:jc w:val="center"/>
              <w:rPr>
                <w:b/>
                <w:sz w:val="24"/>
              </w:rPr>
            </w:pPr>
            <w:r>
              <w:rPr>
                <w:b/>
                <w:spacing w:val="-5"/>
                <w:sz w:val="24"/>
              </w:rPr>
              <w:t>30</w:t>
            </w:r>
          </w:p>
        </w:tc>
        <w:tc>
          <w:tcPr>
            <w:tcW w:w="1493" w:type="dxa"/>
          </w:tcPr>
          <w:p w14:paraId="29E39888" w14:textId="77777777" w:rsidR="00981030" w:rsidRDefault="00F30A6E">
            <w:pPr>
              <w:pStyle w:val="TableParagraph"/>
              <w:spacing w:before="79"/>
              <w:ind w:left="13"/>
              <w:jc w:val="center"/>
              <w:rPr>
                <w:b/>
                <w:sz w:val="24"/>
              </w:rPr>
            </w:pPr>
            <w:r>
              <w:rPr>
                <w:b/>
                <w:spacing w:val="-5"/>
                <w:sz w:val="24"/>
              </w:rPr>
              <w:t>70</w:t>
            </w:r>
          </w:p>
        </w:tc>
        <w:tc>
          <w:tcPr>
            <w:tcW w:w="1231" w:type="dxa"/>
          </w:tcPr>
          <w:p w14:paraId="1B5F65E9" w14:textId="77777777" w:rsidR="00981030" w:rsidRDefault="00F30A6E">
            <w:pPr>
              <w:pStyle w:val="TableParagraph"/>
              <w:spacing w:before="79"/>
              <w:ind w:left="14" w:right="4"/>
              <w:jc w:val="center"/>
              <w:rPr>
                <w:b/>
                <w:sz w:val="24"/>
              </w:rPr>
            </w:pPr>
            <w:r>
              <w:rPr>
                <w:b/>
                <w:spacing w:val="-5"/>
                <w:sz w:val="24"/>
              </w:rPr>
              <w:t>100</w:t>
            </w:r>
          </w:p>
        </w:tc>
      </w:tr>
    </w:tbl>
    <w:p w14:paraId="55E6EBCD" w14:textId="77777777" w:rsidR="00981030" w:rsidRDefault="00981030" w:rsidP="0000566F">
      <w:pPr>
        <w:rPr>
          <w:sz w:val="24"/>
        </w:rPr>
        <w:sectPr w:rsidR="00981030" w:rsidSect="0071517F">
          <w:pgSz w:w="11910" w:h="16840"/>
          <w:pgMar w:top="480" w:right="140" w:bottom="280" w:left="440" w:header="720" w:footer="720" w:gutter="0"/>
          <w:cols w:space="720"/>
        </w:sectPr>
      </w:pPr>
    </w:p>
    <w:p w14:paraId="16F0EFBE" w14:textId="77777777" w:rsidR="002B0202" w:rsidRDefault="002B0202" w:rsidP="0000566F">
      <w:pPr>
        <w:pStyle w:val="Heading2"/>
        <w:spacing w:before="65"/>
        <w:ind w:left="0" w:right="0" w:firstLine="0"/>
        <w:jc w:val="left"/>
      </w:pPr>
    </w:p>
    <w:p w14:paraId="3429FE74" w14:textId="77777777" w:rsidR="002B0202" w:rsidRPr="002B0202" w:rsidRDefault="002B0202" w:rsidP="002B0202">
      <w:pPr>
        <w:pStyle w:val="BodyText"/>
        <w:spacing w:before="107"/>
        <w:ind w:left="720"/>
        <w:rPr>
          <w:b/>
          <w:bCs/>
          <w:sz w:val="28"/>
          <w:szCs w:val="32"/>
        </w:rPr>
      </w:pPr>
      <w:r w:rsidRPr="002B0202">
        <w:rPr>
          <w:b/>
          <w:bCs/>
          <w:sz w:val="28"/>
          <w:szCs w:val="32"/>
        </w:rPr>
        <w:t>The final grade is determined as follows:</w:t>
      </w:r>
    </w:p>
    <w:p w14:paraId="4A1364FB" w14:textId="77777777" w:rsidR="002B0202" w:rsidRPr="002B0202" w:rsidRDefault="002B0202" w:rsidP="002B0202">
      <w:pPr>
        <w:pStyle w:val="BodyText"/>
        <w:spacing w:before="107"/>
        <w:ind w:left="720"/>
        <w:rPr>
          <w:sz w:val="20"/>
        </w:rPr>
      </w:pPr>
      <w:r w:rsidRPr="002B0202">
        <w:rPr>
          <w:sz w:val="20"/>
        </w:rPr>
        <w:t>In order for a student to pass the course, they must accumulate a minimum of 51 points, pass all</w:t>
      </w:r>
    </w:p>
    <w:p w14:paraId="6515DDE7" w14:textId="77777777" w:rsidR="002B0202" w:rsidRPr="002B0202" w:rsidRDefault="002B0202" w:rsidP="002B0202">
      <w:pPr>
        <w:pStyle w:val="BodyText"/>
        <w:spacing w:before="107"/>
        <w:ind w:left="720"/>
        <w:rPr>
          <w:sz w:val="20"/>
        </w:rPr>
      </w:pPr>
      <w:r w:rsidRPr="002B0202">
        <w:rPr>
          <w:sz w:val="20"/>
        </w:rPr>
        <w:t>modules, and pass the final oral exam.</w:t>
      </w:r>
    </w:p>
    <w:p w14:paraId="12EED644" w14:textId="77777777" w:rsidR="002B0202" w:rsidRPr="002B0202" w:rsidRDefault="002B0202" w:rsidP="002B0202">
      <w:pPr>
        <w:pStyle w:val="BodyText"/>
        <w:spacing w:before="107"/>
        <w:ind w:left="720"/>
        <w:rPr>
          <w:sz w:val="20"/>
        </w:rPr>
      </w:pPr>
      <w:r w:rsidRPr="002B0202">
        <w:rPr>
          <w:sz w:val="20"/>
        </w:rPr>
        <w:t>To pass a module, a student must:</w:t>
      </w:r>
    </w:p>
    <w:p w14:paraId="6F9E9F08" w14:textId="77777777" w:rsidR="002B0202" w:rsidRPr="002B0202" w:rsidRDefault="002B0202" w:rsidP="002B0202">
      <w:pPr>
        <w:pStyle w:val="BodyText"/>
        <w:spacing w:before="107"/>
        <w:ind w:left="720"/>
        <w:rPr>
          <w:sz w:val="20"/>
        </w:rPr>
      </w:pPr>
      <w:r w:rsidRPr="002B0202">
        <w:rPr>
          <w:sz w:val="20"/>
        </w:rPr>
        <w:t>1. Score more than 50% of the points allocated for that module.</w:t>
      </w:r>
    </w:p>
    <w:p w14:paraId="3347D5D1" w14:textId="77777777" w:rsidR="002B0202" w:rsidRPr="002B0202" w:rsidRDefault="002B0202" w:rsidP="002B0202">
      <w:pPr>
        <w:pStyle w:val="BodyText"/>
        <w:spacing w:before="107"/>
        <w:ind w:left="720"/>
        <w:rPr>
          <w:sz w:val="20"/>
        </w:rPr>
      </w:pPr>
      <w:r w:rsidRPr="002B0202">
        <w:rPr>
          <w:sz w:val="20"/>
        </w:rPr>
        <w:t>2. Earn more than 50% of the points designated for participation in classes within each module.</w:t>
      </w:r>
    </w:p>
    <w:p w14:paraId="65E27995" w14:textId="77777777" w:rsidR="00981030" w:rsidRDefault="002B0202" w:rsidP="002B0202">
      <w:pPr>
        <w:pStyle w:val="BodyText"/>
        <w:spacing w:before="107"/>
        <w:ind w:left="720"/>
        <w:rPr>
          <w:sz w:val="20"/>
        </w:rPr>
      </w:pPr>
      <w:r w:rsidRPr="002B0202">
        <w:rPr>
          <w:sz w:val="20"/>
        </w:rPr>
        <w:t>3. Pass the test for that module, meaning they have more than 50% correct answers</w:t>
      </w:r>
    </w:p>
    <w:p w14:paraId="3C5F2DFC" w14:textId="77777777" w:rsidR="0000566F" w:rsidRDefault="0000566F" w:rsidP="002B0202">
      <w:pPr>
        <w:pStyle w:val="BodyText"/>
        <w:spacing w:before="107"/>
        <w:ind w:left="720"/>
        <w:rPr>
          <w:sz w:val="20"/>
        </w:rPr>
      </w:pPr>
    </w:p>
    <w:tbl>
      <w:tblPr>
        <w:tblW w:w="0" w:type="auto"/>
        <w:tblInd w:w="3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8"/>
        <w:gridCol w:w="960"/>
      </w:tblGrid>
      <w:tr w:rsidR="00981030" w14:paraId="2E94B840" w14:textId="77777777">
        <w:trPr>
          <w:trHeight w:val="383"/>
        </w:trPr>
        <w:tc>
          <w:tcPr>
            <w:tcW w:w="2988" w:type="dxa"/>
          </w:tcPr>
          <w:p w14:paraId="2A73E2C2" w14:textId="77777777" w:rsidR="00981030" w:rsidRDefault="00F30A6E">
            <w:pPr>
              <w:pStyle w:val="TableParagraph"/>
              <w:spacing w:before="50"/>
              <w:ind w:left="366"/>
              <w:rPr>
                <w:b/>
                <w:sz w:val="24"/>
              </w:rPr>
            </w:pPr>
            <w:proofErr w:type="spellStart"/>
            <w:r>
              <w:rPr>
                <w:b/>
                <w:sz w:val="24"/>
              </w:rPr>
              <w:t>број</w:t>
            </w:r>
            <w:proofErr w:type="spellEnd"/>
            <w:r>
              <w:rPr>
                <w:b/>
                <w:sz w:val="24"/>
              </w:rPr>
              <w:t xml:space="preserve"> </w:t>
            </w:r>
            <w:proofErr w:type="spellStart"/>
            <w:r>
              <w:rPr>
                <w:b/>
                <w:spacing w:val="-2"/>
                <w:sz w:val="24"/>
              </w:rPr>
              <w:t>стеченихпоена</w:t>
            </w:r>
            <w:proofErr w:type="spellEnd"/>
          </w:p>
        </w:tc>
        <w:tc>
          <w:tcPr>
            <w:tcW w:w="960" w:type="dxa"/>
          </w:tcPr>
          <w:p w14:paraId="3ACEE785" w14:textId="77777777" w:rsidR="00981030" w:rsidRDefault="00F30A6E">
            <w:pPr>
              <w:pStyle w:val="TableParagraph"/>
              <w:spacing w:before="50"/>
              <w:ind w:left="19"/>
              <w:jc w:val="center"/>
              <w:rPr>
                <w:b/>
                <w:sz w:val="24"/>
              </w:rPr>
            </w:pPr>
            <w:proofErr w:type="spellStart"/>
            <w:r>
              <w:rPr>
                <w:b/>
                <w:spacing w:val="-4"/>
                <w:sz w:val="24"/>
              </w:rPr>
              <w:t>оцена</w:t>
            </w:r>
            <w:proofErr w:type="spellEnd"/>
          </w:p>
        </w:tc>
      </w:tr>
      <w:tr w:rsidR="00981030" w14:paraId="5549492B" w14:textId="77777777">
        <w:trPr>
          <w:trHeight w:val="392"/>
        </w:trPr>
        <w:tc>
          <w:tcPr>
            <w:tcW w:w="2988" w:type="dxa"/>
          </w:tcPr>
          <w:p w14:paraId="1A6D4E69" w14:textId="77777777" w:rsidR="00981030" w:rsidRDefault="00F30A6E">
            <w:pPr>
              <w:pStyle w:val="TableParagraph"/>
              <w:spacing w:before="45"/>
              <w:ind w:left="14"/>
              <w:jc w:val="center"/>
              <w:rPr>
                <w:sz w:val="24"/>
              </w:rPr>
            </w:pPr>
            <w:r>
              <w:rPr>
                <w:sz w:val="24"/>
              </w:rPr>
              <w:t>0 -</w:t>
            </w:r>
            <w:r>
              <w:rPr>
                <w:spacing w:val="-5"/>
                <w:sz w:val="24"/>
              </w:rPr>
              <w:t>50</w:t>
            </w:r>
          </w:p>
        </w:tc>
        <w:tc>
          <w:tcPr>
            <w:tcW w:w="960" w:type="dxa"/>
          </w:tcPr>
          <w:p w14:paraId="6E65DFD8" w14:textId="77777777" w:rsidR="00981030" w:rsidRDefault="00F30A6E">
            <w:pPr>
              <w:pStyle w:val="TableParagraph"/>
              <w:spacing w:before="55"/>
              <w:ind w:left="19" w:right="5"/>
              <w:jc w:val="center"/>
              <w:rPr>
                <w:b/>
                <w:sz w:val="24"/>
              </w:rPr>
            </w:pPr>
            <w:r>
              <w:rPr>
                <w:b/>
                <w:spacing w:val="-10"/>
                <w:sz w:val="24"/>
              </w:rPr>
              <w:t>5</w:t>
            </w:r>
          </w:p>
        </w:tc>
      </w:tr>
      <w:tr w:rsidR="00981030" w14:paraId="2F3411CE" w14:textId="77777777">
        <w:trPr>
          <w:trHeight w:val="390"/>
        </w:trPr>
        <w:tc>
          <w:tcPr>
            <w:tcW w:w="2988" w:type="dxa"/>
          </w:tcPr>
          <w:p w14:paraId="7788DF71" w14:textId="77777777" w:rsidR="00981030" w:rsidRDefault="00F30A6E">
            <w:pPr>
              <w:pStyle w:val="TableParagraph"/>
              <w:spacing w:before="43"/>
              <w:ind w:left="14" w:right="2"/>
              <w:jc w:val="center"/>
              <w:rPr>
                <w:sz w:val="24"/>
              </w:rPr>
            </w:pPr>
            <w:r>
              <w:rPr>
                <w:sz w:val="24"/>
              </w:rPr>
              <w:t xml:space="preserve">51 – </w:t>
            </w:r>
            <w:r>
              <w:rPr>
                <w:spacing w:val="-5"/>
                <w:sz w:val="24"/>
              </w:rPr>
              <w:t>60</w:t>
            </w:r>
          </w:p>
        </w:tc>
        <w:tc>
          <w:tcPr>
            <w:tcW w:w="960" w:type="dxa"/>
          </w:tcPr>
          <w:p w14:paraId="58F0F6AC" w14:textId="77777777" w:rsidR="00981030" w:rsidRDefault="00F30A6E">
            <w:pPr>
              <w:pStyle w:val="TableParagraph"/>
              <w:spacing w:before="50"/>
              <w:ind w:left="19" w:right="5"/>
              <w:jc w:val="center"/>
              <w:rPr>
                <w:b/>
                <w:sz w:val="24"/>
              </w:rPr>
            </w:pPr>
            <w:r>
              <w:rPr>
                <w:b/>
                <w:spacing w:val="-10"/>
                <w:sz w:val="24"/>
              </w:rPr>
              <w:t>6</w:t>
            </w:r>
          </w:p>
        </w:tc>
      </w:tr>
      <w:tr w:rsidR="00981030" w14:paraId="3CCC8004" w14:textId="77777777">
        <w:trPr>
          <w:trHeight w:val="393"/>
        </w:trPr>
        <w:tc>
          <w:tcPr>
            <w:tcW w:w="2988" w:type="dxa"/>
          </w:tcPr>
          <w:p w14:paraId="7B9BE632" w14:textId="77777777" w:rsidR="00981030" w:rsidRDefault="00F30A6E">
            <w:pPr>
              <w:pStyle w:val="TableParagraph"/>
              <w:spacing w:before="45"/>
              <w:ind w:left="14" w:right="2"/>
              <w:jc w:val="center"/>
              <w:rPr>
                <w:sz w:val="24"/>
              </w:rPr>
            </w:pPr>
            <w:r>
              <w:rPr>
                <w:sz w:val="24"/>
              </w:rPr>
              <w:t xml:space="preserve">61 – </w:t>
            </w:r>
            <w:r>
              <w:rPr>
                <w:spacing w:val="-5"/>
                <w:sz w:val="24"/>
              </w:rPr>
              <w:t>70</w:t>
            </w:r>
          </w:p>
        </w:tc>
        <w:tc>
          <w:tcPr>
            <w:tcW w:w="960" w:type="dxa"/>
          </w:tcPr>
          <w:p w14:paraId="26DB0E9E" w14:textId="77777777" w:rsidR="00981030" w:rsidRDefault="00F30A6E">
            <w:pPr>
              <w:pStyle w:val="TableParagraph"/>
              <w:spacing w:before="55"/>
              <w:ind w:left="19" w:right="5"/>
              <w:jc w:val="center"/>
              <w:rPr>
                <w:b/>
                <w:sz w:val="24"/>
              </w:rPr>
            </w:pPr>
            <w:r>
              <w:rPr>
                <w:b/>
                <w:spacing w:val="-10"/>
                <w:sz w:val="24"/>
              </w:rPr>
              <w:t>7</w:t>
            </w:r>
          </w:p>
        </w:tc>
      </w:tr>
      <w:tr w:rsidR="00981030" w14:paraId="5008C6B6" w14:textId="77777777">
        <w:trPr>
          <w:trHeight w:val="393"/>
        </w:trPr>
        <w:tc>
          <w:tcPr>
            <w:tcW w:w="2988" w:type="dxa"/>
          </w:tcPr>
          <w:p w14:paraId="0C57F146" w14:textId="77777777" w:rsidR="00981030" w:rsidRDefault="00F30A6E">
            <w:pPr>
              <w:pStyle w:val="TableParagraph"/>
              <w:spacing w:before="43"/>
              <w:ind w:left="14" w:right="2"/>
              <w:jc w:val="center"/>
              <w:rPr>
                <w:sz w:val="24"/>
              </w:rPr>
            </w:pPr>
            <w:r>
              <w:rPr>
                <w:sz w:val="24"/>
              </w:rPr>
              <w:t xml:space="preserve">71 – </w:t>
            </w:r>
            <w:r>
              <w:rPr>
                <w:spacing w:val="-5"/>
                <w:sz w:val="24"/>
              </w:rPr>
              <w:t>80</w:t>
            </w:r>
          </w:p>
        </w:tc>
        <w:tc>
          <w:tcPr>
            <w:tcW w:w="960" w:type="dxa"/>
          </w:tcPr>
          <w:p w14:paraId="24CFB969" w14:textId="77777777" w:rsidR="00981030" w:rsidRDefault="00F30A6E">
            <w:pPr>
              <w:pStyle w:val="TableParagraph"/>
              <w:spacing w:before="50"/>
              <w:ind w:left="19" w:right="5"/>
              <w:jc w:val="center"/>
              <w:rPr>
                <w:b/>
                <w:sz w:val="24"/>
              </w:rPr>
            </w:pPr>
            <w:r>
              <w:rPr>
                <w:b/>
                <w:spacing w:val="-10"/>
                <w:sz w:val="24"/>
              </w:rPr>
              <w:t>8</w:t>
            </w:r>
          </w:p>
        </w:tc>
      </w:tr>
      <w:tr w:rsidR="00981030" w14:paraId="26A436F7" w14:textId="77777777">
        <w:trPr>
          <w:trHeight w:val="390"/>
        </w:trPr>
        <w:tc>
          <w:tcPr>
            <w:tcW w:w="2988" w:type="dxa"/>
          </w:tcPr>
          <w:p w14:paraId="7BBC1E96" w14:textId="77777777" w:rsidR="00981030" w:rsidRDefault="00F30A6E">
            <w:pPr>
              <w:pStyle w:val="TableParagraph"/>
              <w:spacing w:before="43"/>
              <w:ind w:left="14" w:right="2"/>
              <w:jc w:val="center"/>
              <w:rPr>
                <w:sz w:val="24"/>
              </w:rPr>
            </w:pPr>
            <w:r>
              <w:rPr>
                <w:sz w:val="24"/>
              </w:rPr>
              <w:t xml:space="preserve">81 – </w:t>
            </w:r>
            <w:r>
              <w:rPr>
                <w:spacing w:val="-5"/>
                <w:sz w:val="24"/>
              </w:rPr>
              <w:t>90</w:t>
            </w:r>
          </w:p>
        </w:tc>
        <w:tc>
          <w:tcPr>
            <w:tcW w:w="960" w:type="dxa"/>
          </w:tcPr>
          <w:p w14:paraId="7AEE64F6" w14:textId="77777777" w:rsidR="00981030" w:rsidRDefault="00F30A6E">
            <w:pPr>
              <w:pStyle w:val="TableParagraph"/>
              <w:spacing w:before="50"/>
              <w:ind w:left="19" w:right="5"/>
              <w:jc w:val="center"/>
              <w:rPr>
                <w:b/>
                <w:sz w:val="24"/>
              </w:rPr>
            </w:pPr>
            <w:r>
              <w:rPr>
                <w:b/>
                <w:spacing w:val="-10"/>
                <w:sz w:val="24"/>
              </w:rPr>
              <w:t>9</w:t>
            </w:r>
          </w:p>
        </w:tc>
      </w:tr>
      <w:tr w:rsidR="00981030" w14:paraId="6D2F3BF0" w14:textId="77777777">
        <w:trPr>
          <w:trHeight w:val="392"/>
        </w:trPr>
        <w:tc>
          <w:tcPr>
            <w:tcW w:w="2988" w:type="dxa"/>
          </w:tcPr>
          <w:p w14:paraId="04DD767A" w14:textId="77777777" w:rsidR="00981030" w:rsidRDefault="00F30A6E">
            <w:pPr>
              <w:pStyle w:val="TableParagraph"/>
              <w:spacing w:before="45"/>
              <w:ind w:left="14"/>
              <w:jc w:val="center"/>
              <w:rPr>
                <w:sz w:val="24"/>
              </w:rPr>
            </w:pPr>
            <w:r>
              <w:rPr>
                <w:sz w:val="24"/>
              </w:rPr>
              <w:t>91 -</w:t>
            </w:r>
            <w:r>
              <w:rPr>
                <w:spacing w:val="-5"/>
                <w:sz w:val="24"/>
              </w:rPr>
              <w:t>100</w:t>
            </w:r>
          </w:p>
        </w:tc>
        <w:tc>
          <w:tcPr>
            <w:tcW w:w="960" w:type="dxa"/>
          </w:tcPr>
          <w:p w14:paraId="3F16EA81" w14:textId="77777777" w:rsidR="00981030" w:rsidRDefault="00F30A6E">
            <w:pPr>
              <w:pStyle w:val="TableParagraph"/>
              <w:spacing w:before="55"/>
              <w:ind w:left="19" w:right="5"/>
              <w:jc w:val="center"/>
              <w:rPr>
                <w:b/>
                <w:sz w:val="24"/>
              </w:rPr>
            </w:pPr>
            <w:r>
              <w:rPr>
                <w:b/>
                <w:spacing w:val="-5"/>
                <w:sz w:val="24"/>
              </w:rPr>
              <w:t>10</w:t>
            </w:r>
          </w:p>
        </w:tc>
      </w:tr>
    </w:tbl>
    <w:p w14:paraId="481B67AA" w14:textId="77777777" w:rsidR="00981030" w:rsidRDefault="00981030">
      <w:pPr>
        <w:pStyle w:val="BodyText"/>
        <w:rPr>
          <w:sz w:val="24"/>
        </w:rPr>
      </w:pPr>
    </w:p>
    <w:p w14:paraId="5E64B9CD" w14:textId="77777777" w:rsidR="00981030" w:rsidRDefault="00981030">
      <w:pPr>
        <w:pStyle w:val="BodyText"/>
        <w:spacing w:before="203"/>
        <w:rPr>
          <w:sz w:val="24"/>
        </w:rPr>
      </w:pPr>
    </w:p>
    <w:p w14:paraId="5938CD88" w14:textId="77777777" w:rsidR="00981030" w:rsidRDefault="0000566F" w:rsidP="0000566F">
      <w:pPr>
        <w:jc w:val="center"/>
        <w:rPr>
          <w:sz w:val="24"/>
        </w:rPr>
        <w:sectPr w:rsidR="00981030" w:rsidSect="0071517F">
          <w:pgSz w:w="11910" w:h="16840"/>
          <w:pgMar w:top="480" w:right="140" w:bottom="280" w:left="440" w:header="720" w:footer="720" w:gutter="0"/>
          <w:cols w:space="720"/>
        </w:sectPr>
      </w:pPr>
      <w:r w:rsidRPr="0000566F">
        <w:rPr>
          <w:rStyle w:val="rynqvb"/>
          <w:b/>
          <w:bCs/>
        </w:rPr>
        <w:t>CONSULTATIVE TEACHING:</w:t>
      </w:r>
      <w:r>
        <w:rPr>
          <w:rStyle w:val="rynqvb"/>
        </w:rPr>
        <w:t xml:space="preserve"> In agreement with the assistant for a given thematic unit.</w:t>
      </w:r>
    </w:p>
    <w:p w14:paraId="7331AEFF" w14:textId="77777777" w:rsidR="00027D3A" w:rsidRPr="0021269F" w:rsidRDefault="00027D3A" w:rsidP="00027D3A">
      <w:pPr>
        <w:spacing w:before="1" w:line="960" w:lineRule="atLeast"/>
        <w:ind w:left="5156" w:right="2064" w:hanging="1342"/>
        <w:rPr>
          <w:rStyle w:val="rynqvb"/>
          <w:b/>
          <w:bCs/>
        </w:rPr>
      </w:pPr>
      <w:r w:rsidRPr="0021269F">
        <w:rPr>
          <w:rStyle w:val="rynqvb"/>
          <w:b/>
          <w:bCs/>
        </w:rPr>
        <w:lastRenderedPageBreak/>
        <w:t>FINAL MODULE EXAMS</w:t>
      </w:r>
    </w:p>
    <w:p w14:paraId="54136F9C" w14:textId="44354C85" w:rsidR="00027D3A" w:rsidRPr="0021269F" w:rsidRDefault="00535BFF" w:rsidP="00027D3A">
      <w:pPr>
        <w:spacing w:before="1" w:line="960" w:lineRule="atLeast"/>
        <w:ind w:left="5156" w:right="2064" w:hanging="1342"/>
        <w:rPr>
          <w:b/>
          <w:bCs/>
          <w:sz w:val="32"/>
        </w:rPr>
      </w:pPr>
      <w:r>
        <w:rPr>
          <w:b/>
          <w:bCs/>
          <w:noProof/>
          <w:lang w:val="sr-Cyrl-RS" w:eastAsia="sr-Cyrl-RS"/>
        </w:rPr>
        <mc:AlternateContent>
          <mc:Choice Requires="wpg">
            <w:drawing>
              <wp:anchor distT="0" distB="0" distL="0" distR="0" simplePos="0" relativeHeight="251657728" behindDoc="1" locked="0" layoutInCell="1" allowOverlap="1" wp14:anchorId="0CDDEED8" wp14:editId="1B987E63">
                <wp:simplePos x="0" y="0"/>
                <wp:positionH relativeFrom="page">
                  <wp:posOffset>2652395</wp:posOffset>
                </wp:positionH>
                <wp:positionV relativeFrom="paragraph">
                  <wp:posOffset>735965</wp:posOffset>
                </wp:positionV>
                <wp:extent cx="2786380" cy="699135"/>
                <wp:effectExtent l="4445" t="3175" r="0" b="2540"/>
                <wp:wrapTopAndBottom/>
                <wp:docPr id="121975217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699135"/>
                          <a:chOff x="0" y="0"/>
                          <a:chExt cx="27863" cy="6769"/>
                        </a:xfrm>
                      </wpg:grpSpPr>
                      <wps:wsp>
                        <wps:cNvPr id="1539207797" name="Graphic 25"/>
                        <wps:cNvSpPr>
                          <a:spLocks/>
                        </wps:cNvSpPr>
                        <wps:spPr bwMode="auto">
                          <a:xfrm>
                            <a:off x="99" y="99"/>
                            <a:ext cx="27660" cy="6572"/>
                          </a:xfrm>
                          <a:custGeom>
                            <a:avLst/>
                            <a:gdLst>
                              <a:gd name="T0" fmla="*/ 82295 w 2766060"/>
                              <a:gd name="T1" fmla="*/ 0 h 657225"/>
                              <a:gd name="T2" fmla="*/ 41147 w 2766060"/>
                              <a:gd name="T3" fmla="*/ 10667 h 657225"/>
                              <a:gd name="T4" fmla="*/ 12191 w 2766060"/>
                              <a:gd name="T5" fmla="*/ 39623 h 657225"/>
                              <a:gd name="T6" fmla="*/ 0 w 2766060"/>
                              <a:gd name="T7" fmla="*/ 79247 h 657225"/>
                              <a:gd name="T8" fmla="*/ 0 w 2766060"/>
                              <a:gd name="T9" fmla="*/ 80771 h 657225"/>
                              <a:gd name="T10" fmla="*/ 0 w 2766060"/>
                              <a:gd name="T11" fmla="*/ 574547 h 657225"/>
                              <a:gd name="T12" fmla="*/ 10667 w 2766060"/>
                              <a:gd name="T13" fmla="*/ 615695 h 657225"/>
                              <a:gd name="T14" fmla="*/ 39623 w 2766060"/>
                              <a:gd name="T15" fmla="*/ 644651 h 657225"/>
                              <a:gd name="T16" fmla="*/ 80771 w 2766060"/>
                              <a:gd name="T17" fmla="*/ 656843 h 657225"/>
                              <a:gd name="T18" fmla="*/ 82295 w 2766060"/>
                              <a:gd name="T19" fmla="*/ 656843 h 657225"/>
                              <a:gd name="T20" fmla="*/ 2683763 w 2766060"/>
                              <a:gd name="T21" fmla="*/ 656843 h 657225"/>
                              <a:gd name="T22" fmla="*/ 2724911 w 2766060"/>
                              <a:gd name="T23" fmla="*/ 646175 h 657225"/>
                              <a:gd name="T24" fmla="*/ 2753867 w 2766060"/>
                              <a:gd name="T25" fmla="*/ 618743 h 657225"/>
                              <a:gd name="T26" fmla="*/ 2766059 w 2766060"/>
                              <a:gd name="T27" fmla="*/ 577595 h 657225"/>
                              <a:gd name="T28" fmla="*/ 2766059 w 2766060"/>
                              <a:gd name="T29" fmla="*/ 574547 h 657225"/>
                              <a:gd name="T30" fmla="*/ 2766059 w 2766060"/>
                              <a:gd name="T31" fmla="*/ 80771 h 657225"/>
                              <a:gd name="T32" fmla="*/ 2755391 w 2766060"/>
                              <a:gd name="T33" fmla="*/ 41147 h 657225"/>
                              <a:gd name="T34" fmla="*/ 2726435 w 2766060"/>
                              <a:gd name="T35" fmla="*/ 12191 h 657225"/>
                              <a:gd name="T36" fmla="*/ 2686811 w 2766060"/>
                              <a:gd name="T37" fmla="*/ 0 h 657225"/>
                              <a:gd name="T38" fmla="*/ 2683763 w 2766060"/>
                              <a:gd name="T39" fmla="*/ 0 h 657225"/>
                              <a:gd name="T40" fmla="*/ 82295 w 2766060"/>
                              <a:gd name="T41" fmla="*/ 0 h 657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66060" h="657225">
                                <a:moveTo>
                                  <a:pt x="82295" y="0"/>
                                </a:moveTo>
                                <a:lnTo>
                                  <a:pt x="41147" y="10667"/>
                                </a:lnTo>
                                <a:lnTo>
                                  <a:pt x="12191" y="39623"/>
                                </a:lnTo>
                                <a:lnTo>
                                  <a:pt x="0" y="79247"/>
                                </a:lnTo>
                                <a:lnTo>
                                  <a:pt x="0" y="80771"/>
                                </a:lnTo>
                                <a:lnTo>
                                  <a:pt x="0" y="574547"/>
                                </a:lnTo>
                                <a:lnTo>
                                  <a:pt x="10667" y="615695"/>
                                </a:lnTo>
                                <a:lnTo>
                                  <a:pt x="39623" y="644651"/>
                                </a:lnTo>
                                <a:lnTo>
                                  <a:pt x="80771" y="656843"/>
                                </a:lnTo>
                                <a:lnTo>
                                  <a:pt x="82295" y="656843"/>
                                </a:lnTo>
                                <a:lnTo>
                                  <a:pt x="2683763" y="656843"/>
                                </a:lnTo>
                                <a:lnTo>
                                  <a:pt x="2724911" y="646175"/>
                                </a:lnTo>
                                <a:lnTo>
                                  <a:pt x="2753867" y="618743"/>
                                </a:lnTo>
                                <a:lnTo>
                                  <a:pt x="2766059" y="577595"/>
                                </a:lnTo>
                                <a:lnTo>
                                  <a:pt x="2766059" y="574547"/>
                                </a:lnTo>
                                <a:lnTo>
                                  <a:pt x="2766059" y="80771"/>
                                </a:lnTo>
                                <a:lnTo>
                                  <a:pt x="2755391" y="41147"/>
                                </a:lnTo>
                                <a:lnTo>
                                  <a:pt x="2726435" y="12191"/>
                                </a:lnTo>
                                <a:lnTo>
                                  <a:pt x="2686811" y="0"/>
                                </a:lnTo>
                                <a:lnTo>
                                  <a:pt x="2683763" y="0"/>
                                </a:lnTo>
                                <a:lnTo>
                                  <a:pt x="82295" y="0"/>
                                </a:lnTo>
                                <a:close/>
                              </a:path>
                            </a:pathLst>
                          </a:custGeom>
                          <a:noFill/>
                          <a:ln w="198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239815" name="Textbox 26"/>
                        <wps:cNvSpPr txBox="1">
                          <a:spLocks noChangeArrowheads="1"/>
                        </wps:cNvSpPr>
                        <wps:spPr bwMode="auto">
                          <a:xfrm>
                            <a:off x="0" y="0"/>
                            <a:ext cx="27863" cy="6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CA29" w14:textId="77777777" w:rsidR="006912FA" w:rsidRDefault="006912FA" w:rsidP="00027D3A">
                              <w:pPr>
                                <w:spacing w:line="320" w:lineRule="exact"/>
                                <w:ind w:left="15"/>
                                <w:jc w:val="center"/>
                                <w:rPr>
                                  <w:b/>
                                  <w:sz w:val="28"/>
                                  <w:szCs w:val="18"/>
                                </w:rPr>
                              </w:pPr>
                            </w:p>
                            <w:p w14:paraId="1DBD73B1" w14:textId="77777777" w:rsidR="006912FA" w:rsidRPr="00027D3A" w:rsidRDefault="006912FA" w:rsidP="00027D3A">
                              <w:pPr>
                                <w:spacing w:line="320" w:lineRule="exact"/>
                                <w:ind w:left="15"/>
                                <w:jc w:val="center"/>
                                <w:rPr>
                                  <w:b/>
                                  <w:sz w:val="28"/>
                                  <w:szCs w:val="18"/>
                                </w:rPr>
                              </w:pPr>
                              <w:r w:rsidRPr="00027D3A">
                                <w:rPr>
                                  <w:b/>
                                  <w:sz w:val="28"/>
                                  <w:szCs w:val="18"/>
                                </w:rPr>
                                <w:t>FINAL EXAM</w:t>
                              </w:r>
                            </w:p>
                            <w:p w14:paraId="080C1D41" w14:textId="77777777" w:rsidR="006912FA" w:rsidRPr="00027D3A" w:rsidRDefault="006912FA" w:rsidP="00027D3A">
                              <w:pPr>
                                <w:spacing w:line="320" w:lineRule="exact"/>
                                <w:ind w:left="15"/>
                                <w:jc w:val="center"/>
                                <w:rPr>
                                  <w:b/>
                                  <w:szCs w:val="18"/>
                                </w:rPr>
                              </w:pPr>
                              <w:r w:rsidRPr="00027D3A">
                                <w:rPr>
                                  <w:b/>
                                  <w:sz w:val="28"/>
                                  <w:szCs w:val="18"/>
                                </w:rPr>
                                <w:t>0-40 POINTS</w:t>
                              </w:r>
                            </w:p>
                          </w:txbxContent>
                        </wps:txbx>
                        <wps:bodyPr rot="0" vert="horz" wrap="square" lIns="0" tIns="0" rIns="0" bIns="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CDDEED8" id="Group 24" o:spid="_x0000_s1027" style="position:absolute;left:0;text-align:left;margin-left:208.85pt;margin-top:57.95pt;width:219.4pt;height:55.05pt;z-index:-251658752;mso-wrap-distance-left:0;mso-wrap-distance-right:0;mso-position-horizontal-relative:page;mso-height-relative:margin" coordsize="27863,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">
                <v:shape id="Graphic 25" o:spid="_x0000_s1028" style="position:absolute;left:99;top:99;width:27660;height:6572;visibility:visible;mso-wrap-style:square;v-text-anchor:top" coordsize="276606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" path="m82295,l41147,10667,12191,39623,,79247r,1524l,574547r10667,41148l39623,644651r41148,12192l82295,656843r2601468,l2724911,646175r28956,-27432l2766059,577595r,-3048l2766059,80771,2755391,41147,2726435,12191,2686811,r-3048,l82295,xe" filled="f" strokeweight=".55031mm">
                  <v:path arrowok="t" o:connecttype="custom" o:connectlocs="823,0;411,107;122,396;0,792;0,808;0,5745;107,6157;396,6446;808,6568;823,6568;26837,6568;27249,6462;27538,6187;27660,5776;27660,5745;27660,808;27553,411;27264,122;26868,0;26837,0;823,0" o:connectangles="0,0,0,0,0,0,0,0,0,0,0,0,0,0,0,0,0,0,0,0,0"/>
                </v:shape>
                <v:shape id="Textbox 26" o:spid="_x0000_s1029" type="#_x0000_t202" style="position:absolute;width:27863;height:6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" filled="f" stroked="f">
                  <v:textbox inset="0,0,0,0">
                    <w:txbxContent>
                      <w:p w14:paraId="45A9CA29" w14:textId="77777777" w:rsidR="006912FA" w:rsidRDefault="006912FA" w:rsidP="00027D3A">
                        <w:pPr>
                          <w:spacing w:line="320" w:lineRule="exact"/>
                          <w:ind w:left="15"/>
                          <w:jc w:val="center"/>
                          <w:rPr>
                            <w:b/>
                            <w:sz w:val="28"/>
                            <w:szCs w:val="18"/>
                          </w:rPr>
                        </w:pPr>
                      </w:p>
                      <w:p w14:paraId="1DBD73B1" w14:textId="77777777" w:rsidR="006912FA" w:rsidRPr="00027D3A" w:rsidRDefault="006912FA" w:rsidP="00027D3A">
                        <w:pPr>
                          <w:spacing w:line="320" w:lineRule="exact"/>
                          <w:ind w:left="15"/>
                          <w:jc w:val="center"/>
                          <w:rPr>
                            <w:b/>
                            <w:sz w:val="28"/>
                            <w:szCs w:val="18"/>
                          </w:rPr>
                        </w:pPr>
                        <w:r w:rsidRPr="00027D3A">
                          <w:rPr>
                            <w:b/>
                            <w:sz w:val="28"/>
                            <w:szCs w:val="18"/>
                          </w:rPr>
                          <w:t>FINAL EXAM</w:t>
                        </w:r>
                      </w:p>
                      <w:p w14:paraId="080C1D41" w14:textId="77777777" w:rsidR="006912FA" w:rsidRPr="00027D3A" w:rsidRDefault="006912FA" w:rsidP="00027D3A">
                        <w:pPr>
                          <w:spacing w:line="320" w:lineRule="exact"/>
                          <w:ind w:left="15"/>
                          <w:jc w:val="center"/>
                          <w:rPr>
                            <w:b/>
                            <w:szCs w:val="18"/>
                          </w:rPr>
                        </w:pPr>
                        <w:r w:rsidRPr="00027D3A">
                          <w:rPr>
                            <w:b/>
                            <w:sz w:val="28"/>
                            <w:szCs w:val="18"/>
                          </w:rPr>
                          <w:t>0-40 POINTS</w:t>
                        </w:r>
                      </w:p>
                    </w:txbxContent>
                  </v:textbox>
                </v:shape>
                <w10:wrap type="topAndBottom" anchorx="page"/>
              </v:group>
            </w:pict>
          </mc:Fallback>
        </mc:AlternateContent>
      </w:r>
      <w:r w:rsidR="00027D3A" w:rsidRPr="0021269F">
        <w:rPr>
          <w:rStyle w:val="rynqvb"/>
          <w:b/>
          <w:bCs/>
        </w:rPr>
        <w:t xml:space="preserve">                            MODULE 1.</w:t>
      </w:r>
    </w:p>
    <w:p w14:paraId="08ADA0FF" w14:textId="77777777" w:rsidR="00981030" w:rsidRDefault="00981030">
      <w:pPr>
        <w:pStyle w:val="BodyText"/>
        <w:spacing w:before="27"/>
        <w:rPr>
          <w:b/>
          <w:sz w:val="20"/>
        </w:rPr>
      </w:pPr>
    </w:p>
    <w:p w14:paraId="08060AA4" w14:textId="77777777" w:rsidR="00027D3A" w:rsidRPr="00027D3A" w:rsidRDefault="00027D3A" w:rsidP="00027D3A">
      <w:pPr>
        <w:pStyle w:val="BodyText"/>
        <w:jc w:val="center"/>
        <w:rPr>
          <w:b/>
          <w:bCs/>
          <w:spacing w:val="-2"/>
          <w:sz w:val="24"/>
          <w:szCs w:val="24"/>
        </w:rPr>
      </w:pPr>
      <w:r w:rsidRPr="00027D3A">
        <w:rPr>
          <w:b/>
          <w:bCs/>
          <w:spacing w:val="-2"/>
          <w:sz w:val="24"/>
          <w:szCs w:val="24"/>
        </w:rPr>
        <w:t>EVALUATION OF FINAL EXAM</w:t>
      </w:r>
    </w:p>
    <w:p w14:paraId="6AD2EB4D" w14:textId="77777777" w:rsidR="00027D3A" w:rsidRPr="00027D3A" w:rsidRDefault="00027D3A" w:rsidP="00027D3A">
      <w:pPr>
        <w:pStyle w:val="BodyText"/>
        <w:jc w:val="center"/>
        <w:rPr>
          <w:b/>
          <w:bCs/>
          <w:spacing w:val="-2"/>
          <w:sz w:val="24"/>
          <w:szCs w:val="24"/>
        </w:rPr>
      </w:pPr>
      <w:r w:rsidRPr="00027D3A">
        <w:rPr>
          <w:b/>
          <w:bCs/>
          <w:spacing w:val="-2"/>
          <w:sz w:val="24"/>
          <w:szCs w:val="24"/>
        </w:rPr>
        <w:t>The test has 40 questions</w:t>
      </w:r>
    </w:p>
    <w:p w14:paraId="3899CBE1" w14:textId="77777777" w:rsidR="00981030" w:rsidRDefault="00027D3A" w:rsidP="00027D3A">
      <w:pPr>
        <w:pStyle w:val="BodyText"/>
        <w:jc w:val="center"/>
        <w:rPr>
          <w:sz w:val="24"/>
        </w:rPr>
      </w:pPr>
      <w:r w:rsidRPr="00027D3A">
        <w:rPr>
          <w:b/>
          <w:bCs/>
          <w:spacing w:val="-2"/>
          <w:sz w:val="24"/>
          <w:szCs w:val="24"/>
        </w:rPr>
        <w:t xml:space="preserve">Each question is worth </w:t>
      </w:r>
      <w:r>
        <w:rPr>
          <w:b/>
          <w:bCs/>
          <w:spacing w:val="-2"/>
          <w:sz w:val="24"/>
          <w:szCs w:val="24"/>
        </w:rPr>
        <w:t>1</w:t>
      </w:r>
      <w:r w:rsidRPr="00027D3A">
        <w:rPr>
          <w:b/>
          <w:bCs/>
          <w:spacing w:val="-2"/>
          <w:sz w:val="24"/>
          <w:szCs w:val="24"/>
        </w:rPr>
        <w:t xml:space="preserve"> point</w:t>
      </w:r>
    </w:p>
    <w:p w14:paraId="7F2F4795" w14:textId="77777777" w:rsidR="00981030" w:rsidRDefault="00981030">
      <w:pPr>
        <w:pStyle w:val="BodyText"/>
        <w:spacing w:before="56"/>
        <w:rPr>
          <w:sz w:val="24"/>
        </w:rPr>
      </w:pPr>
    </w:p>
    <w:p w14:paraId="53DA1EF5" w14:textId="77777777" w:rsidR="0021269F" w:rsidRDefault="0021269F" w:rsidP="0021269F">
      <w:pPr>
        <w:pStyle w:val="BodyText"/>
        <w:spacing w:before="56"/>
        <w:jc w:val="center"/>
        <w:rPr>
          <w:sz w:val="24"/>
        </w:rPr>
      </w:pPr>
      <w:r w:rsidRPr="0021269F">
        <w:rPr>
          <w:rStyle w:val="rynqvb"/>
          <w:b/>
          <w:bCs/>
        </w:rPr>
        <w:t xml:space="preserve">MODULE </w:t>
      </w:r>
      <w:r>
        <w:rPr>
          <w:rStyle w:val="rynqvb"/>
          <w:b/>
          <w:bCs/>
        </w:rPr>
        <w:t>2</w:t>
      </w:r>
      <w:r w:rsidRPr="0021269F">
        <w:rPr>
          <w:rStyle w:val="rynqvb"/>
          <w:b/>
          <w:bCs/>
        </w:rPr>
        <w:t>.</w:t>
      </w:r>
    </w:p>
    <w:p w14:paraId="71E27258" w14:textId="4A7A71A6" w:rsidR="00981030" w:rsidRDefault="00535BFF">
      <w:pPr>
        <w:pStyle w:val="BodyText"/>
        <w:spacing w:before="28"/>
        <w:rPr>
          <w:b/>
          <w:sz w:val="20"/>
        </w:rPr>
      </w:pPr>
      <w:r>
        <w:rPr>
          <w:noProof/>
          <w:lang w:val="sr-Cyrl-RS" w:eastAsia="sr-Cyrl-RS"/>
        </w:rPr>
        <mc:AlternateContent>
          <mc:Choice Requires="wpg">
            <w:drawing>
              <wp:anchor distT="0" distB="0" distL="0" distR="0" simplePos="0" relativeHeight="487589888" behindDoc="1" locked="0" layoutInCell="1" allowOverlap="1" wp14:anchorId="3920852C" wp14:editId="1D93CF0A">
                <wp:simplePos x="0" y="0"/>
                <wp:positionH relativeFrom="page">
                  <wp:posOffset>2652395</wp:posOffset>
                </wp:positionH>
                <wp:positionV relativeFrom="paragraph">
                  <wp:posOffset>82550</wp:posOffset>
                </wp:positionV>
                <wp:extent cx="2786380" cy="772160"/>
                <wp:effectExtent l="4445" t="0" r="0" b="1905"/>
                <wp:wrapTopAndBottom/>
                <wp:docPr id="68355236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772160"/>
                          <a:chOff x="0" y="-950"/>
                          <a:chExt cx="27863" cy="7719"/>
                        </a:xfrm>
                      </wpg:grpSpPr>
                      <wps:wsp>
                        <wps:cNvPr id="1965722523" name="Graphic 28"/>
                        <wps:cNvSpPr>
                          <a:spLocks/>
                        </wps:cNvSpPr>
                        <wps:spPr bwMode="auto">
                          <a:xfrm>
                            <a:off x="99" y="99"/>
                            <a:ext cx="27660" cy="6572"/>
                          </a:xfrm>
                          <a:custGeom>
                            <a:avLst/>
                            <a:gdLst>
                              <a:gd name="T0" fmla="*/ 82295 w 2766060"/>
                              <a:gd name="T1" fmla="*/ 0 h 657225"/>
                              <a:gd name="T2" fmla="*/ 41147 w 2766060"/>
                              <a:gd name="T3" fmla="*/ 10667 h 657225"/>
                              <a:gd name="T4" fmla="*/ 12191 w 2766060"/>
                              <a:gd name="T5" fmla="*/ 39623 h 657225"/>
                              <a:gd name="T6" fmla="*/ 0 w 2766060"/>
                              <a:gd name="T7" fmla="*/ 79247 h 657225"/>
                              <a:gd name="T8" fmla="*/ 0 w 2766060"/>
                              <a:gd name="T9" fmla="*/ 82295 h 657225"/>
                              <a:gd name="T10" fmla="*/ 0 w 2766060"/>
                              <a:gd name="T11" fmla="*/ 576071 h 657225"/>
                              <a:gd name="T12" fmla="*/ 10667 w 2766060"/>
                              <a:gd name="T13" fmla="*/ 615695 h 657225"/>
                              <a:gd name="T14" fmla="*/ 39623 w 2766060"/>
                              <a:gd name="T15" fmla="*/ 644651 h 657225"/>
                              <a:gd name="T16" fmla="*/ 80771 w 2766060"/>
                              <a:gd name="T17" fmla="*/ 656843 h 657225"/>
                              <a:gd name="T18" fmla="*/ 82295 w 2766060"/>
                              <a:gd name="T19" fmla="*/ 656843 h 657225"/>
                              <a:gd name="T20" fmla="*/ 2683763 w 2766060"/>
                              <a:gd name="T21" fmla="*/ 656843 h 657225"/>
                              <a:gd name="T22" fmla="*/ 2724911 w 2766060"/>
                              <a:gd name="T23" fmla="*/ 646175 h 657225"/>
                              <a:gd name="T24" fmla="*/ 2753867 w 2766060"/>
                              <a:gd name="T25" fmla="*/ 618743 h 657225"/>
                              <a:gd name="T26" fmla="*/ 2766059 w 2766060"/>
                              <a:gd name="T27" fmla="*/ 577595 h 657225"/>
                              <a:gd name="T28" fmla="*/ 2766059 w 2766060"/>
                              <a:gd name="T29" fmla="*/ 576071 h 657225"/>
                              <a:gd name="T30" fmla="*/ 2766059 w 2766060"/>
                              <a:gd name="T31" fmla="*/ 82295 h 657225"/>
                              <a:gd name="T32" fmla="*/ 2755391 w 2766060"/>
                              <a:gd name="T33" fmla="*/ 41147 h 657225"/>
                              <a:gd name="T34" fmla="*/ 2726435 w 2766060"/>
                              <a:gd name="T35" fmla="*/ 12191 h 657225"/>
                              <a:gd name="T36" fmla="*/ 2686811 w 2766060"/>
                              <a:gd name="T37" fmla="*/ 0 h 657225"/>
                              <a:gd name="T38" fmla="*/ 2683763 w 2766060"/>
                              <a:gd name="T39" fmla="*/ 0 h 657225"/>
                              <a:gd name="T40" fmla="*/ 82295 w 2766060"/>
                              <a:gd name="T41" fmla="*/ 0 h 657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66060" h="657225">
                                <a:moveTo>
                                  <a:pt x="82295" y="0"/>
                                </a:moveTo>
                                <a:lnTo>
                                  <a:pt x="41147" y="10667"/>
                                </a:lnTo>
                                <a:lnTo>
                                  <a:pt x="12191" y="39623"/>
                                </a:lnTo>
                                <a:lnTo>
                                  <a:pt x="0" y="79247"/>
                                </a:lnTo>
                                <a:lnTo>
                                  <a:pt x="0" y="82295"/>
                                </a:lnTo>
                                <a:lnTo>
                                  <a:pt x="0" y="576071"/>
                                </a:lnTo>
                                <a:lnTo>
                                  <a:pt x="10667" y="615695"/>
                                </a:lnTo>
                                <a:lnTo>
                                  <a:pt x="39623" y="644651"/>
                                </a:lnTo>
                                <a:lnTo>
                                  <a:pt x="80771" y="656843"/>
                                </a:lnTo>
                                <a:lnTo>
                                  <a:pt x="82295" y="656843"/>
                                </a:lnTo>
                                <a:lnTo>
                                  <a:pt x="2683763" y="656843"/>
                                </a:lnTo>
                                <a:lnTo>
                                  <a:pt x="2724911" y="646175"/>
                                </a:lnTo>
                                <a:lnTo>
                                  <a:pt x="2753867" y="618743"/>
                                </a:lnTo>
                                <a:lnTo>
                                  <a:pt x="2766059" y="577595"/>
                                </a:lnTo>
                                <a:lnTo>
                                  <a:pt x="2766059" y="576071"/>
                                </a:lnTo>
                                <a:lnTo>
                                  <a:pt x="2766059" y="82295"/>
                                </a:lnTo>
                                <a:lnTo>
                                  <a:pt x="2755391" y="41147"/>
                                </a:lnTo>
                                <a:lnTo>
                                  <a:pt x="2726435" y="12191"/>
                                </a:lnTo>
                                <a:lnTo>
                                  <a:pt x="2686811" y="0"/>
                                </a:lnTo>
                                <a:lnTo>
                                  <a:pt x="2683763" y="0"/>
                                </a:lnTo>
                                <a:lnTo>
                                  <a:pt x="82295" y="0"/>
                                </a:lnTo>
                                <a:close/>
                              </a:path>
                            </a:pathLst>
                          </a:custGeom>
                          <a:noFill/>
                          <a:ln w="198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779686" name="Textbox 29"/>
                        <wps:cNvSpPr txBox="1">
                          <a:spLocks noChangeArrowheads="1"/>
                        </wps:cNvSpPr>
                        <wps:spPr bwMode="auto">
                          <a:xfrm>
                            <a:off x="0" y="-950"/>
                            <a:ext cx="27863" cy="7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24293" w14:textId="77777777" w:rsidR="006912FA" w:rsidRDefault="006912FA" w:rsidP="00027D3A">
                              <w:pPr>
                                <w:spacing w:before="2"/>
                                <w:ind w:left="15"/>
                                <w:jc w:val="center"/>
                                <w:rPr>
                                  <w:b/>
                                  <w:sz w:val="28"/>
                                  <w:szCs w:val="18"/>
                                </w:rPr>
                              </w:pPr>
                            </w:p>
                            <w:p w14:paraId="3C50C48A" w14:textId="77777777" w:rsidR="006912FA" w:rsidRPr="00027D3A" w:rsidRDefault="006912FA" w:rsidP="00027D3A">
                              <w:pPr>
                                <w:spacing w:before="2"/>
                                <w:ind w:left="15"/>
                                <w:jc w:val="center"/>
                                <w:rPr>
                                  <w:b/>
                                  <w:sz w:val="28"/>
                                  <w:szCs w:val="18"/>
                                </w:rPr>
                              </w:pPr>
                              <w:r w:rsidRPr="00027D3A">
                                <w:rPr>
                                  <w:b/>
                                  <w:sz w:val="28"/>
                                  <w:szCs w:val="18"/>
                                </w:rPr>
                                <w:t>FINAL EXAM</w:t>
                              </w:r>
                            </w:p>
                            <w:p w14:paraId="0190B263" w14:textId="77777777" w:rsidR="006912FA" w:rsidRPr="00027D3A" w:rsidRDefault="006912FA" w:rsidP="00027D3A">
                              <w:pPr>
                                <w:spacing w:before="2"/>
                                <w:ind w:left="15"/>
                                <w:jc w:val="center"/>
                                <w:rPr>
                                  <w:b/>
                                  <w:szCs w:val="18"/>
                                </w:rPr>
                              </w:pPr>
                              <w:r w:rsidRPr="00027D3A">
                                <w:rPr>
                                  <w:b/>
                                  <w:sz w:val="28"/>
                                  <w:szCs w:val="18"/>
                                </w:rPr>
                                <w:t>0-30 POINTS</w:t>
                              </w:r>
                            </w:p>
                          </w:txbxContent>
                        </wps:txbx>
                        <wps:bodyPr rot="0" vert="horz" wrap="square" lIns="0" tIns="0" rIns="0" bIns="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920852C" id="Group 27" o:spid="_x0000_s1030" style="position:absolute;margin-left:208.85pt;margin-top:6.5pt;width:219.4pt;height:60.8pt;z-index:-15726592;mso-wrap-distance-left:0;mso-wrap-distance-right:0;mso-position-horizontal-relative:page;mso-height-relative:margin" coordorigin=",-950" coordsize="2786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">
                <v:shape id="Graphic 28" o:spid="_x0000_s1031" style="position:absolute;left:99;top:99;width:27660;height:6572;visibility:visible;mso-wrap-style:square;v-text-anchor:top" coordsize="276606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" path="m82295,l41147,10667,12191,39623,,79247r,3048l,576071r10667,39624l39623,644651r41148,12192l82295,656843r2601468,l2724911,646175r28956,-27432l2766059,577595r,-1524l2766059,82295,2755391,41147,2726435,12191,2686811,r-3048,l82295,xe" filled="f" strokeweight=".55031mm">
                  <v:path arrowok="t" o:connecttype="custom" o:connectlocs="823,0;411,107;122,396;0,792;0,823;0,5760;107,6157;396,6446;808,6568;823,6568;26837,6568;27249,6462;27538,6187;27660,5776;27660,5760;27660,823;27553,411;27264,122;26868,0;26837,0;823,0" o:connectangles="0,0,0,0,0,0,0,0,0,0,0,0,0,0,0,0,0,0,0,0,0"/>
                </v:shape>
                <v:shape id="Textbox 29" o:spid="_x0000_s1032" type="#_x0000_t202" style="position:absolute;top:-950;width:27863;height:7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" filled="f" stroked="f">
                  <v:textbox inset="0,0,0,0">
                    <w:txbxContent>
                      <w:p w14:paraId="2BD24293" w14:textId="77777777" w:rsidR="006912FA" w:rsidRDefault="006912FA" w:rsidP="00027D3A">
                        <w:pPr>
                          <w:spacing w:before="2"/>
                          <w:ind w:left="15"/>
                          <w:jc w:val="center"/>
                          <w:rPr>
                            <w:b/>
                            <w:sz w:val="28"/>
                            <w:szCs w:val="18"/>
                          </w:rPr>
                        </w:pPr>
                      </w:p>
                      <w:p w14:paraId="3C50C48A" w14:textId="77777777" w:rsidR="006912FA" w:rsidRPr="00027D3A" w:rsidRDefault="006912FA" w:rsidP="00027D3A">
                        <w:pPr>
                          <w:spacing w:before="2"/>
                          <w:ind w:left="15"/>
                          <w:jc w:val="center"/>
                          <w:rPr>
                            <w:b/>
                            <w:sz w:val="28"/>
                            <w:szCs w:val="18"/>
                          </w:rPr>
                        </w:pPr>
                        <w:r w:rsidRPr="00027D3A">
                          <w:rPr>
                            <w:b/>
                            <w:sz w:val="28"/>
                            <w:szCs w:val="18"/>
                          </w:rPr>
                          <w:t>FINAL EXAM</w:t>
                        </w:r>
                      </w:p>
                      <w:p w14:paraId="0190B263" w14:textId="77777777" w:rsidR="006912FA" w:rsidRPr="00027D3A" w:rsidRDefault="006912FA" w:rsidP="00027D3A">
                        <w:pPr>
                          <w:spacing w:before="2"/>
                          <w:ind w:left="15"/>
                          <w:jc w:val="center"/>
                          <w:rPr>
                            <w:b/>
                            <w:szCs w:val="18"/>
                          </w:rPr>
                        </w:pPr>
                        <w:r w:rsidRPr="00027D3A">
                          <w:rPr>
                            <w:b/>
                            <w:sz w:val="28"/>
                            <w:szCs w:val="18"/>
                          </w:rPr>
                          <w:t>0-30 POINTS</w:t>
                        </w:r>
                      </w:p>
                    </w:txbxContent>
                  </v:textbox>
                </v:shape>
                <w10:wrap type="topAndBottom" anchorx="page"/>
              </v:group>
            </w:pict>
          </mc:Fallback>
        </mc:AlternateContent>
      </w:r>
    </w:p>
    <w:p w14:paraId="174995E7" w14:textId="77777777" w:rsidR="00027D3A" w:rsidRPr="00027D3A" w:rsidRDefault="00027D3A" w:rsidP="00027D3A">
      <w:pPr>
        <w:jc w:val="center"/>
        <w:rPr>
          <w:b/>
          <w:bCs/>
          <w:spacing w:val="-2"/>
          <w:sz w:val="24"/>
          <w:szCs w:val="24"/>
        </w:rPr>
      </w:pPr>
      <w:r w:rsidRPr="00027D3A">
        <w:rPr>
          <w:b/>
          <w:bCs/>
          <w:spacing w:val="-2"/>
          <w:sz w:val="24"/>
          <w:szCs w:val="24"/>
        </w:rPr>
        <w:t>EVALUATION OF FINAL EXAM</w:t>
      </w:r>
    </w:p>
    <w:p w14:paraId="7D08832D" w14:textId="77777777" w:rsidR="00027D3A" w:rsidRPr="00027D3A" w:rsidRDefault="00027D3A" w:rsidP="00027D3A">
      <w:pPr>
        <w:jc w:val="center"/>
        <w:rPr>
          <w:b/>
          <w:bCs/>
          <w:spacing w:val="-2"/>
          <w:sz w:val="24"/>
          <w:szCs w:val="24"/>
        </w:rPr>
      </w:pPr>
      <w:r w:rsidRPr="00027D3A">
        <w:rPr>
          <w:b/>
          <w:bCs/>
          <w:spacing w:val="-2"/>
          <w:sz w:val="24"/>
          <w:szCs w:val="24"/>
        </w:rPr>
        <w:t xml:space="preserve">The test has </w:t>
      </w:r>
      <w:r>
        <w:rPr>
          <w:b/>
          <w:bCs/>
          <w:spacing w:val="-2"/>
          <w:sz w:val="24"/>
          <w:szCs w:val="24"/>
        </w:rPr>
        <w:t>3</w:t>
      </w:r>
      <w:r w:rsidRPr="00027D3A">
        <w:rPr>
          <w:b/>
          <w:bCs/>
          <w:spacing w:val="-2"/>
          <w:sz w:val="24"/>
          <w:szCs w:val="24"/>
        </w:rPr>
        <w:t>0 questions</w:t>
      </w:r>
    </w:p>
    <w:p w14:paraId="4A9D4165" w14:textId="77777777" w:rsidR="00981030" w:rsidRDefault="00027D3A" w:rsidP="00027D3A">
      <w:pPr>
        <w:jc w:val="center"/>
        <w:rPr>
          <w:sz w:val="24"/>
        </w:rPr>
        <w:sectPr w:rsidR="00981030" w:rsidSect="0071517F">
          <w:pgSz w:w="11910" w:h="16840"/>
          <w:pgMar w:top="1920" w:right="140" w:bottom="280" w:left="440" w:header="720" w:footer="720" w:gutter="0"/>
          <w:cols w:space="720"/>
        </w:sectPr>
      </w:pPr>
      <w:r w:rsidRPr="00027D3A">
        <w:rPr>
          <w:b/>
          <w:bCs/>
          <w:spacing w:val="-2"/>
          <w:sz w:val="24"/>
          <w:szCs w:val="24"/>
        </w:rPr>
        <w:t xml:space="preserve">Each question is worth </w:t>
      </w:r>
      <w:r>
        <w:rPr>
          <w:b/>
          <w:bCs/>
          <w:spacing w:val="-2"/>
          <w:sz w:val="24"/>
          <w:szCs w:val="24"/>
        </w:rPr>
        <w:t>1</w:t>
      </w:r>
      <w:r w:rsidRPr="00027D3A">
        <w:rPr>
          <w:b/>
          <w:bCs/>
          <w:spacing w:val="-2"/>
          <w:sz w:val="24"/>
          <w:szCs w:val="24"/>
        </w:rPr>
        <w:t xml:space="preserve"> point</w:t>
      </w:r>
    </w:p>
    <w:p w14:paraId="0DE296D6" w14:textId="77777777" w:rsidR="00981030" w:rsidRDefault="00981030">
      <w:pPr>
        <w:pStyle w:val="BodyText"/>
        <w:spacing w:before="299"/>
        <w:rPr>
          <w:sz w:val="32"/>
        </w:rPr>
      </w:pPr>
    </w:p>
    <w:p w14:paraId="48C14CBC" w14:textId="77777777" w:rsidR="00981030" w:rsidRDefault="00E11179">
      <w:pPr>
        <w:pStyle w:val="BodyText"/>
        <w:spacing w:before="178"/>
        <w:rPr>
          <w:rStyle w:val="rynqvb"/>
          <w:b/>
          <w:bCs/>
          <w:sz w:val="32"/>
          <w:szCs w:val="32"/>
        </w:rPr>
      </w:pPr>
      <w:r w:rsidRPr="00E11179">
        <w:rPr>
          <w:rStyle w:val="rynqvb"/>
          <w:b/>
          <w:bCs/>
          <w:sz w:val="32"/>
          <w:szCs w:val="32"/>
        </w:rPr>
        <w:t>LITERATURE:</w:t>
      </w:r>
    </w:p>
    <w:p w14:paraId="3AA99C98" w14:textId="77777777" w:rsidR="00E11179" w:rsidRPr="00E11179" w:rsidRDefault="00E11179">
      <w:pPr>
        <w:pStyle w:val="BodyText"/>
        <w:spacing w:before="178"/>
        <w:rPr>
          <w:b/>
          <w:bCs/>
          <w:sz w:val="28"/>
          <w:szCs w:val="3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4675"/>
        <w:gridCol w:w="2894"/>
        <w:gridCol w:w="2448"/>
        <w:gridCol w:w="2395"/>
      </w:tblGrid>
      <w:tr w:rsidR="00981030" w14:paraId="464FC23C" w14:textId="77777777">
        <w:trPr>
          <w:trHeight w:val="568"/>
        </w:trPr>
        <w:tc>
          <w:tcPr>
            <w:tcW w:w="3509" w:type="dxa"/>
          </w:tcPr>
          <w:p w14:paraId="17E933F6" w14:textId="77777777" w:rsidR="00981030" w:rsidRPr="00E11179" w:rsidRDefault="00E11179">
            <w:pPr>
              <w:pStyle w:val="TableParagraph"/>
              <w:spacing w:before="168"/>
              <w:ind w:left="8"/>
              <w:jc w:val="center"/>
              <w:rPr>
                <w:b/>
                <w:bCs/>
                <w:sz w:val="20"/>
              </w:rPr>
            </w:pPr>
            <w:r w:rsidRPr="00E11179">
              <w:rPr>
                <w:rStyle w:val="rynqvb"/>
                <w:b/>
                <w:bCs/>
              </w:rPr>
              <w:t>module</w:t>
            </w:r>
          </w:p>
        </w:tc>
        <w:tc>
          <w:tcPr>
            <w:tcW w:w="4675" w:type="dxa"/>
          </w:tcPr>
          <w:p w14:paraId="687B1571" w14:textId="77777777" w:rsidR="00981030" w:rsidRPr="00E11179" w:rsidRDefault="00E11179">
            <w:pPr>
              <w:pStyle w:val="TableParagraph"/>
              <w:spacing w:before="168"/>
              <w:ind w:left="7"/>
              <w:jc w:val="center"/>
              <w:rPr>
                <w:b/>
                <w:bCs/>
                <w:sz w:val="20"/>
              </w:rPr>
            </w:pPr>
            <w:r w:rsidRPr="00E11179">
              <w:rPr>
                <w:rStyle w:val="rynqvb"/>
                <w:b/>
                <w:bCs/>
              </w:rPr>
              <w:t>the name of the textbook</w:t>
            </w:r>
          </w:p>
        </w:tc>
        <w:tc>
          <w:tcPr>
            <w:tcW w:w="2894" w:type="dxa"/>
          </w:tcPr>
          <w:p w14:paraId="54F28F47" w14:textId="77777777" w:rsidR="00981030" w:rsidRPr="00E11179" w:rsidRDefault="00E11179">
            <w:pPr>
              <w:pStyle w:val="TableParagraph"/>
              <w:spacing w:before="168"/>
              <w:ind w:left="10"/>
              <w:jc w:val="center"/>
              <w:rPr>
                <w:b/>
                <w:bCs/>
                <w:sz w:val="20"/>
              </w:rPr>
            </w:pPr>
            <w:r w:rsidRPr="00E11179">
              <w:rPr>
                <w:rStyle w:val="rynqvb"/>
                <w:b/>
                <w:bCs/>
              </w:rPr>
              <w:t>authors</w:t>
            </w:r>
          </w:p>
        </w:tc>
        <w:tc>
          <w:tcPr>
            <w:tcW w:w="2448" w:type="dxa"/>
          </w:tcPr>
          <w:p w14:paraId="786F80F7" w14:textId="77777777" w:rsidR="00981030" w:rsidRPr="00E11179" w:rsidRDefault="00E11179">
            <w:pPr>
              <w:pStyle w:val="TableParagraph"/>
              <w:spacing w:before="168"/>
              <w:ind w:left="5"/>
              <w:jc w:val="center"/>
              <w:rPr>
                <w:b/>
                <w:bCs/>
                <w:sz w:val="20"/>
              </w:rPr>
            </w:pPr>
            <w:r w:rsidRPr="00E11179">
              <w:rPr>
                <w:rStyle w:val="rynqvb"/>
                <w:b/>
                <w:bCs/>
              </w:rPr>
              <w:t>publisher</w:t>
            </w:r>
          </w:p>
        </w:tc>
        <w:tc>
          <w:tcPr>
            <w:tcW w:w="2395" w:type="dxa"/>
          </w:tcPr>
          <w:p w14:paraId="68B36C54" w14:textId="77777777" w:rsidR="00981030" w:rsidRPr="00E11179" w:rsidRDefault="00C4360F">
            <w:pPr>
              <w:pStyle w:val="TableParagraph"/>
              <w:spacing w:before="168"/>
              <w:ind w:left="57" w:right="49"/>
              <w:jc w:val="center"/>
              <w:rPr>
                <w:b/>
                <w:bCs/>
                <w:sz w:val="20"/>
              </w:rPr>
            </w:pPr>
            <w:r>
              <w:rPr>
                <w:rStyle w:val="rynqvb"/>
                <w:b/>
                <w:bCs/>
              </w:rPr>
              <w:t xml:space="preserve"> In </w:t>
            </w:r>
            <w:r w:rsidR="00E11179" w:rsidRPr="00E11179">
              <w:rPr>
                <w:rStyle w:val="rynqvb"/>
                <w:b/>
                <w:bCs/>
              </w:rPr>
              <w:t>the library</w:t>
            </w:r>
          </w:p>
        </w:tc>
      </w:tr>
      <w:tr w:rsidR="00F75817" w14:paraId="3BE34A70" w14:textId="77777777">
        <w:trPr>
          <w:trHeight w:val="566"/>
        </w:trPr>
        <w:tc>
          <w:tcPr>
            <w:tcW w:w="3509" w:type="dxa"/>
          </w:tcPr>
          <w:p w14:paraId="7CDB4AF7" w14:textId="77777777" w:rsidR="00F75817" w:rsidRDefault="00F75817" w:rsidP="00F75817">
            <w:pPr>
              <w:pStyle w:val="TableParagraph"/>
              <w:spacing w:before="161"/>
              <w:ind w:left="107"/>
              <w:rPr>
                <w:sz w:val="20"/>
              </w:rPr>
            </w:pPr>
            <w:r>
              <w:t>I</w:t>
            </w:r>
            <w:r w:rsidRPr="00FD105C">
              <w:t>nternal Medicine</w:t>
            </w:r>
          </w:p>
        </w:tc>
        <w:tc>
          <w:tcPr>
            <w:tcW w:w="4675" w:type="dxa"/>
          </w:tcPr>
          <w:p w14:paraId="03D7D767" w14:textId="4A7094E3" w:rsidR="00F75817" w:rsidRDefault="00F75817" w:rsidP="00F75817">
            <w:pPr>
              <w:pStyle w:val="TableParagraph"/>
              <w:spacing w:before="161"/>
              <w:ind w:left="107"/>
              <w:rPr>
                <w:sz w:val="20"/>
              </w:rPr>
            </w:pPr>
            <w:r w:rsidRPr="00CB5186">
              <w:t>INTERNAL MEDICINE 1</w:t>
            </w:r>
            <w:r w:rsidR="00D255C0">
              <w:t xml:space="preserve"> and 2</w:t>
            </w:r>
          </w:p>
        </w:tc>
        <w:tc>
          <w:tcPr>
            <w:tcW w:w="2894" w:type="dxa"/>
          </w:tcPr>
          <w:p w14:paraId="0A6F2CAA" w14:textId="77777777" w:rsidR="00F75817" w:rsidRDefault="00F75817" w:rsidP="00F75817">
            <w:pPr>
              <w:pStyle w:val="TableParagraph"/>
              <w:spacing w:before="46"/>
              <w:ind w:left="107" w:right="120"/>
              <w:rPr>
                <w:sz w:val="20"/>
              </w:rPr>
            </w:pPr>
            <w:r w:rsidRPr="00C37266">
              <w:t>Prof. Dr. Dragoljub Manojlović and colleagues</w:t>
            </w:r>
          </w:p>
        </w:tc>
        <w:tc>
          <w:tcPr>
            <w:tcW w:w="2448" w:type="dxa"/>
          </w:tcPr>
          <w:p w14:paraId="6611299B" w14:textId="77777777" w:rsidR="00F75817" w:rsidRDefault="00F75817" w:rsidP="00F75817">
            <w:pPr>
              <w:pStyle w:val="TableParagraph"/>
              <w:spacing w:before="46"/>
              <w:ind w:left="108" w:right="183"/>
              <w:rPr>
                <w:sz w:val="20"/>
              </w:rPr>
            </w:pPr>
            <w:r w:rsidRPr="00FB2EF1">
              <w:t>University of Belgrade, Faculty of Medicine</w:t>
            </w:r>
          </w:p>
        </w:tc>
        <w:tc>
          <w:tcPr>
            <w:tcW w:w="2395" w:type="dxa"/>
          </w:tcPr>
          <w:p w14:paraId="3B7613D3" w14:textId="77777777" w:rsidR="00F75817" w:rsidRDefault="00EC790F" w:rsidP="00F75817">
            <w:pPr>
              <w:pStyle w:val="TableParagraph"/>
              <w:spacing w:before="161"/>
              <w:ind w:left="57" w:right="48"/>
              <w:jc w:val="center"/>
              <w:rPr>
                <w:sz w:val="20"/>
              </w:rPr>
            </w:pPr>
            <w:r>
              <w:rPr>
                <w:sz w:val="20"/>
              </w:rPr>
              <w:t>yes</w:t>
            </w:r>
          </w:p>
        </w:tc>
      </w:tr>
      <w:tr w:rsidR="00EC790F" w14:paraId="2D4CD026" w14:textId="77777777">
        <w:trPr>
          <w:trHeight w:val="568"/>
        </w:trPr>
        <w:tc>
          <w:tcPr>
            <w:tcW w:w="3509" w:type="dxa"/>
          </w:tcPr>
          <w:p w14:paraId="19AB7ACA" w14:textId="77777777" w:rsidR="00EC790F" w:rsidRDefault="00EC790F" w:rsidP="00EC790F">
            <w:pPr>
              <w:pStyle w:val="TableParagraph"/>
              <w:spacing w:before="163"/>
              <w:ind w:left="107"/>
              <w:rPr>
                <w:sz w:val="20"/>
              </w:rPr>
            </w:pPr>
            <w:r w:rsidRPr="00FD105C">
              <w:t>Pediatrics</w:t>
            </w:r>
          </w:p>
        </w:tc>
        <w:tc>
          <w:tcPr>
            <w:tcW w:w="4675" w:type="dxa"/>
          </w:tcPr>
          <w:p w14:paraId="62925186" w14:textId="77777777" w:rsidR="00EC790F" w:rsidRDefault="00EC790F" w:rsidP="00EC790F">
            <w:pPr>
              <w:pStyle w:val="TableParagraph"/>
              <w:spacing w:before="163"/>
              <w:ind w:left="107"/>
              <w:rPr>
                <w:sz w:val="20"/>
              </w:rPr>
            </w:pPr>
            <w:r w:rsidRPr="00CB5186">
              <w:t>EMERGENCIES IN PREDIATR</w:t>
            </w:r>
            <w:r>
              <w:t>IC</w:t>
            </w:r>
          </w:p>
        </w:tc>
        <w:tc>
          <w:tcPr>
            <w:tcW w:w="2894" w:type="dxa"/>
          </w:tcPr>
          <w:p w14:paraId="224E8016" w14:textId="77777777" w:rsidR="00EC790F" w:rsidRDefault="00EC790F" w:rsidP="00EC790F">
            <w:pPr>
              <w:pStyle w:val="TableParagraph"/>
              <w:spacing w:before="48"/>
              <w:ind w:left="107" w:right="120"/>
              <w:rPr>
                <w:sz w:val="20"/>
              </w:rPr>
            </w:pPr>
            <w:r w:rsidRPr="00C37266">
              <w:t>Prof. Dr. Jasmina Knežević and colleagues</w:t>
            </w:r>
          </w:p>
        </w:tc>
        <w:tc>
          <w:tcPr>
            <w:tcW w:w="2448" w:type="dxa"/>
          </w:tcPr>
          <w:p w14:paraId="38948FE1" w14:textId="77777777" w:rsidR="00EC790F" w:rsidRDefault="00EC790F" w:rsidP="00EC790F">
            <w:pPr>
              <w:pStyle w:val="TableParagraph"/>
              <w:spacing w:before="48"/>
              <w:ind w:left="108" w:right="1084"/>
              <w:rPr>
                <w:sz w:val="20"/>
              </w:rPr>
            </w:pPr>
            <w:r w:rsidRPr="00FB2EF1">
              <w:t>University of Kragujevac</w:t>
            </w:r>
          </w:p>
        </w:tc>
        <w:tc>
          <w:tcPr>
            <w:tcW w:w="2395" w:type="dxa"/>
          </w:tcPr>
          <w:p w14:paraId="366073F2" w14:textId="77777777" w:rsidR="00EC790F" w:rsidRDefault="00EC790F" w:rsidP="00EC790F">
            <w:pPr>
              <w:pStyle w:val="TableParagraph"/>
              <w:spacing w:before="163"/>
              <w:ind w:left="57" w:right="48"/>
              <w:jc w:val="center"/>
              <w:rPr>
                <w:sz w:val="20"/>
              </w:rPr>
            </w:pPr>
            <w:r w:rsidRPr="00B4672A">
              <w:t>yes</w:t>
            </w:r>
          </w:p>
        </w:tc>
      </w:tr>
      <w:tr w:rsidR="00EC790F" w14:paraId="05C5651A" w14:textId="77777777">
        <w:trPr>
          <w:trHeight w:val="566"/>
        </w:trPr>
        <w:tc>
          <w:tcPr>
            <w:tcW w:w="3509" w:type="dxa"/>
          </w:tcPr>
          <w:p w14:paraId="76DA1559" w14:textId="77777777" w:rsidR="00EC790F" w:rsidRDefault="00EC790F" w:rsidP="00EC790F">
            <w:pPr>
              <w:pStyle w:val="TableParagraph"/>
              <w:spacing w:before="161"/>
              <w:ind w:left="107"/>
              <w:rPr>
                <w:sz w:val="20"/>
              </w:rPr>
            </w:pPr>
            <w:r w:rsidRPr="00FD105C">
              <w:t>Neurology</w:t>
            </w:r>
          </w:p>
        </w:tc>
        <w:tc>
          <w:tcPr>
            <w:tcW w:w="4675" w:type="dxa"/>
          </w:tcPr>
          <w:p w14:paraId="630E59D8" w14:textId="77777777" w:rsidR="00EC790F" w:rsidRDefault="00EC790F" w:rsidP="00EC790F">
            <w:pPr>
              <w:pStyle w:val="TableParagraph"/>
              <w:ind w:left="107"/>
              <w:rPr>
                <w:lang w:val="sr-Cyrl-RS"/>
              </w:rPr>
            </w:pPr>
            <w:r w:rsidRPr="00CB5186">
              <w:t>NEUROLOGY</w:t>
            </w:r>
          </w:p>
          <w:p w14:paraId="2771E57A" w14:textId="3899903B" w:rsidR="005D5DC4" w:rsidRPr="005D5DC4" w:rsidRDefault="005D5DC4" w:rsidP="00EC790F">
            <w:pPr>
              <w:pStyle w:val="TableParagraph"/>
              <w:ind w:left="107"/>
              <w:rPr>
                <w:sz w:val="20"/>
                <w:lang w:val="sr-Cyrl-RS"/>
              </w:rPr>
            </w:pPr>
            <w:r w:rsidRPr="00CB5186">
              <w:t>BASICS OF NEUROLOGICAL EXAMINATION</w:t>
            </w:r>
          </w:p>
        </w:tc>
        <w:tc>
          <w:tcPr>
            <w:tcW w:w="2894" w:type="dxa"/>
          </w:tcPr>
          <w:p w14:paraId="189674C0" w14:textId="77777777" w:rsidR="00EC790F" w:rsidRDefault="00EC790F" w:rsidP="00EC790F">
            <w:pPr>
              <w:pStyle w:val="TableParagraph"/>
              <w:spacing w:before="46"/>
              <w:ind w:left="107"/>
              <w:rPr>
                <w:lang w:val="sr-Cyrl-RS"/>
              </w:rPr>
            </w:pPr>
            <w:r w:rsidRPr="00C37266">
              <w:t>Kostić et al</w:t>
            </w:r>
          </w:p>
          <w:p w14:paraId="577D53C2" w14:textId="2E7CA96A" w:rsidR="005D5DC4" w:rsidRPr="005D5DC4" w:rsidRDefault="005D5DC4" w:rsidP="00EC790F">
            <w:pPr>
              <w:pStyle w:val="TableParagraph"/>
              <w:spacing w:before="46"/>
              <w:ind w:left="107"/>
              <w:rPr>
                <w:sz w:val="20"/>
                <w:lang w:val="sr-Cyrl-RS"/>
              </w:rPr>
            </w:pPr>
          </w:p>
        </w:tc>
        <w:tc>
          <w:tcPr>
            <w:tcW w:w="2448" w:type="dxa"/>
          </w:tcPr>
          <w:p w14:paraId="7E031C87" w14:textId="77777777" w:rsidR="00EC790F" w:rsidRDefault="00EC790F" w:rsidP="00EC790F">
            <w:pPr>
              <w:pStyle w:val="TableParagraph"/>
              <w:spacing w:before="46"/>
              <w:ind w:left="108" w:right="183"/>
              <w:rPr>
                <w:sz w:val="20"/>
              </w:rPr>
            </w:pPr>
            <w:r w:rsidRPr="00FB2EF1">
              <w:t>University of Belgrade, Faculty of Medicine</w:t>
            </w:r>
          </w:p>
        </w:tc>
        <w:tc>
          <w:tcPr>
            <w:tcW w:w="2395" w:type="dxa"/>
          </w:tcPr>
          <w:p w14:paraId="586A6C30" w14:textId="77777777" w:rsidR="00EC790F" w:rsidRDefault="00EC790F" w:rsidP="00EC790F">
            <w:pPr>
              <w:pStyle w:val="TableParagraph"/>
              <w:spacing w:before="161"/>
              <w:ind w:left="57" w:right="48"/>
              <w:jc w:val="center"/>
              <w:rPr>
                <w:sz w:val="20"/>
              </w:rPr>
            </w:pPr>
            <w:r w:rsidRPr="00B4672A">
              <w:t>yes</w:t>
            </w:r>
          </w:p>
        </w:tc>
      </w:tr>
      <w:tr w:rsidR="00EC790F" w14:paraId="147B6937" w14:textId="77777777" w:rsidTr="005D5DC4">
        <w:trPr>
          <w:trHeight w:val="729"/>
        </w:trPr>
        <w:tc>
          <w:tcPr>
            <w:tcW w:w="3509" w:type="dxa"/>
          </w:tcPr>
          <w:p w14:paraId="00C44CFF" w14:textId="77777777" w:rsidR="00EC790F" w:rsidRDefault="00EC790F" w:rsidP="00EC790F">
            <w:pPr>
              <w:pStyle w:val="TableParagraph"/>
              <w:spacing w:before="163"/>
              <w:ind w:left="107"/>
              <w:rPr>
                <w:sz w:val="20"/>
              </w:rPr>
            </w:pPr>
            <w:r w:rsidRPr="00FD105C">
              <w:t>Surgery</w:t>
            </w:r>
          </w:p>
        </w:tc>
        <w:tc>
          <w:tcPr>
            <w:tcW w:w="4675" w:type="dxa"/>
          </w:tcPr>
          <w:p w14:paraId="05CA8F1C" w14:textId="7ABDC3E2" w:rsidR="00EC790F" w:rsidRDefault="005D5DC4" w:rsidP="00EC790F">
            <w:pPr>
              <w:pStyle w:val="TableParagraph"/>
              <w:spacing w:before="163"/>
              <w:ind w:left="107"/>
              <w:rPr>
                <w:sz w:val="20"/>
              </w:rPr>
            </w:pPr>
            <w:r w:rsidRPr="00CB5186">
              <w:t xml:space="preserve">SURGERY FOR MEDICAL STUDENTS </w:t>
            </w:r>
          </w:p>
        </w:tc>
        <w:tc>
          <w:tcPr>
            <w:tcW w:w="2894" w:type="dxa"/>
          </w:tcPr>
          <w:p w14:paraId="46E0C8B0" w14:textId="034D2537" w:rsidR="00EC790F" w:rsidRPr="005D5DC4" w:rsidRDefault="005D5DC4" w:rsidP="005D5DC4">
            <w:pPr>
              <w:pStyle w:val="TableParagraph"/>
              <w:spacing w:before="50" w:line="237" w:lineRule="auto"/>
              <w:ind w:left="107" w:right="120"/>
              <w:rPr>
                <w:lang w:val="sr-Cyrl-RS"/>
              </w:rPr>
            </w:pPr>
            <w:r w:rsidRPr="00C37266">
              <w:t xml:space="preserve">Editor Prof. Dr. </w:t>
            </w:r>
            <w:proofErr w:type="spellStart"/>
            <w:r w:rsidRPr="00C37266">
              <w:t>Živan</w:t>
            </w:r>
            <w:proofErr w:type="spellEnd"/>
            <w:r w:rsidRPr="00C37266">
              <w:t xml:space="preserve"> Maksimović</w:t>
            </w:r>
          </w:p>
        </w:tc>
        <w:tc>
          <w:tcPr>
            <w:tcW w:w="2448" w:type="dxa"/>
          </w:tcPr>
          <w:p w14:paraId="6A8AC6A9" w14:textId="68F43E00" w:rsidR="005D5DC4" w:rsidRDefault="005D5DC4" w:rsidP="00EC790F">
            <w:pPr>
              <w:pStyle w:val="TableParagraph"/>
              <w:spacing w:before="50" w:line="237" w:lineRule="auto"/>
              <w:ind w:left="108" w:right="183"/>
              <w:rPr>
                <w:lang w:val="sr-Cyrl-RS"/>
              </w:rPr>
            </w:pPr>
            <w:r w:rsidRPr="00FB2EF1">
              <w:t>Faculty of Medicine in Belgrade</w:t>
            </w:r>
          </w:p>
          <w:p w14:paraId="387FF105" w14:textId="392D51E0" w:rsidR="00EC790F" w:rsidRDefault="00EC790F" w:rsidP="00EC790F">
            <w:pPr>
              <w:pStyle w:val="TableParagraph"/>
              <w:spacing w:before="50" w:line="237" w:lineRule="auto"/>
              <w:ind w:left="108" w:right="183"/>
              <w:rPr>
                <w:sz w:val="20"/>
              </w:rPr>
            </w:pPr>
          </w:p>
        </w:tc>
        <w:tc>
          <w:tcPr>
            <w:tcW w:w="2395" w:type="dxa"/>
          </w:tcPr>
          <w:p w14:paraId="1F4E28AE" w14:textId="77777777" w:rsidR="00EC790F" w:rsidRDefault="00EC790F" w:rsidP="00EC790F">
            <w:pPr>
              <w:pStyle w:val="TableParagraph"/>
              <w:spacing w:before="163"/>
              <w:ind w:left="57" w:right="48"/>
              <w:jc w:val="center"/>
              <w:rPr>
                <w:sz w:val="20"/>
              </w:rPr>
            </w:pPr>
            <w:r w:rsidRPr="00B4672A">
              <w:t>yes</w:t>
            </w:r>
          </w:p>
        </w:tc>
      </w:tr>
      <w:tr w:rsidR="00EC790F" w14:paraId="2FEE6E1D" w14:textId="77777777" w:rsidTr="005D5DC4">
        <w:trPr>
          <w:trHeight w:val="423"/>
        </w:trPr>
        <w:tc>
          <w:tcPr>
            <w:tcW w:w="3509" w:type="dxa"/>
          </w:tcPr>
          <w:p w14:paraId="5D8019D4" w14:textId="77777777" w:rsidR="00EC790F" w:rsidRDefault="00EC790F" w:rsidP="00EC790F">
            <w:pPr>
              <w:pStyle w:val="TableParagraph"/>
              <w:spacing w:before="161"/>
              <w:ind w:left="107"/>
              <w:rPr>
                <w:sz w:val="20"/>
              </w:rPr>
            </w:pPr>
            <w:r w:rsidRPr="00FD105C">
              <w:t>Infective diseases</w:t>
            </w:r>
          </w:p>
        </w:tc>
        <w:tc>
          <w:tcPr>
            <w:tcW w:w="4675" w:type="dxa"/>
          </w:tcPr>
          <w:p w14:paraId="166BB25C" w14:textId="1FCF1526" w:rsidR="00EC790F" w:rsidRPr="005D5DC4" w:rsidRDefault="005D5DC4" w:rsidP="00EC790F">
            <w:pPr>
              <w:pStyle w:val="TableParagraph"/>
              <w:spacing w:before="161"/>
              <w:ind w:left="107"/>
              <w:rPr>
                <w:sz w:val="20"/>
                <w:lang w:val="sr-Cyrl-RS"/>
              </w:rPr>
            </w:pPr>
            <w:r w:rsidRPr="00CB5186">
              <w:t>INFECTIVE DISEASES</w:t>
            </w:r>
          </w:p>
        </w:tc>
        <w:tc>
          <w:tcPr>
            <w:tcW w:w="2894" w:type="dxa"/>
          </w:tcPr>
          <w:p w14:paraId="3CA62CD1" w14:textId="38CAE2ED" w:rsidR="00EC790F" w:rsidRDefault="005D5DC4" w:rsidP="00EC790F">
            <w:pPr>
              <w:pStyle w:val="TableParagraph"/>
              <w:spacing w:before="161"/>
              <w:ind w:left="107"/>
              <w:rPr>
                <w:sz w:val="20"/>
              </w:rPr>
            </w:pPr>
            <w:r w:rsidRPr="00C37266">
              <w:t>M. Božić et al.</w:t>
            </w:r>
          </w:p>
        </w:tc>
        <w:tc>
          <w:tcPr>
            <w:tcW w:w="2448" w:type="dxa"/>
          </w:tcPr>
          <w:p w14:paraId="4E122D02" w14:textId="1BE8336A" w:rsidR="00EC790F" w:rsidRDefault="005D5DC4" w:rsidP="00EC790F">
            <w:pPr>
              <w:pStyle w:val="TableParagraph"/>
              <w:spacing w:before="46"/>
              <w:ind w:left="108" w:right="183"/>
              <w:rPr>
                <w:sz w:val="20"/>
              </w:rPr>
            </w:pPr>
            <w:r w:rsidRPr="00FB2EF1">
              <w:t>Faculty of Medical Sciences, Kragujevac</w:t>
            </w:r>
          </w:p>
        </w:tc>
        <w:tc>
          <w:tcPr>
            <w:tcW w:w="2395" w:type="dxa"/>
          </w:tcPr>
          <w:p w14:paraId="2A5592D3" w14:textId="77777777" w:rsidR="00EC790F" w:rsidRDefault="00EC790F" w:rsidP="00EC790F">
            <w:pPr>
              <w:pStyle w:val="TableParagraph"/>
              <w:spacing w:before="161"/>
              <w:ind w:left="57" w:right="48"/>
              <w:jc w:val="center"/>
              <w:rPr>
                <w:sz w:val="20"/>
              </w:rPr>
            </w:pPr>
            <w:r w:rsidRPr="00B4672A">
              <w:t>yes</w:t>
            </w:r>
          </w:p>
        </w:tc>
      </w:tr>
      <w:tr w:rsidR="00EC790F" w14:paraId="118DFC8B" w14:textId="77777777">
        <w:trPr>
          <w:trHeight w:val="566"/>
        </w:trPr>
        <w:tc>
          <w:tcPr>
            <w:tcW w:w="3509" w:type="dxa"/>
          </w:tcPr>
          <w:p w14:paraId="6903109F" w14:textId="77777777" w:rsidR="00EC790F" w:rsidRDefault="00EC790F" w:rsidP="00EC790F">
            <w:pPr>
              <w:pStyle w:val="TableParagraph"/>
              <w:spacing w:before="161"/>
              <w:ind w:left="107"/>
              <w:rPr>
                <w:sz w:val="20"/>
              </w:rPr>
            </w:pPr>
            <w:r w:rsidRPr="00FD105C">
              <w:t>Psychiatry</w:t>
            </w:r>
          </w:p>
        </w:tc>
        <w:tc>
          <w:tcPr>
            <w:tcW w:w="4675" w:type="dxa"/>
          </w:tcPr>
          <w:p w14:paraId="35A1858B" w14:textId="5D138207" w:rsidR="00EC790F" w:rsidRDefault="005D5DC4" w:rsidP="00EC790F">
            <w:pPr>
              <w:pStyle w:val="TableParagraph"/>
              <w:spacing w:before="161"/>
              <w:ind w:left="107"/>
              <w:rPr>
                <w:sz w:val="20"/>
              </w:rPr>
            </w:pPr>
            <w:r w:rsidRPr="00CB5186">
              <w:t>PSYCHIATRY</w:t>
            </w:r>
          </w:p>
        </w:tc>
        <w:tc>
          <w:tcPr>
            <w:tcW w:w="2894" w:type="dxa"/>
          </w:tcPr>
          <w:p w14:paraId="108D00E9" w14:textId="4542DB58" w:rsidR="00EC790F" w:rsidRDefault="005D5DC4" w:rsidP="00EC790F">
            <w:pPr>
              <w:pStyle w:val="TableParagraph"/>
              <w:spacing w:before="46"/>
              <w:ind w:left="107" w:right="120"/>
              <w:rPr>
                <w:sz w:val="20"/>
              </w:rPr>
            </w:pPr>
            <w:r w:rsidRPr="00C37266">
              <w:t>S. Đukić Dejanović and associates</w:t>
            </w:r>
          </w:p>
        </w:tc>
        <w:tc>
          <w:tcPr>
            <w:tcW w:w="2448" w:type="dxa"/>
          </w:tcPr>
          <w:p w14:paraId="0C68B534" w14:textId="50BA735A" w:rsidR="00EC790F" w:rsidRDefault="00EC790F" w:rsidP="00EC790F">
            <w:pPr>
              <w:pStyle w:val="TableParagraph"/>
              <w:spacing w:before="46"/>
              <w:ind w:left="108" w:right="327"/>
              <w:rPr>
                <w:sz w:val="20"/>
              </w:rPr>
            </w:pPr>
          </w:p>
        </w:tc>
        <w:tc>
          <w:tcPr>
            <w:tcW w:w="2395" w:type="dxa"/>
          </w:tcPr>
          <w:p w14:paraId="27FC351A" w14:textId="77777777" w:rsidR="00EC790F" w:rsidRDefault="00EC790F" w:rsidP="00EC790F">
            <w:pPr>
              <w:pStyle w:val="TableParagraph"/>
              <w:spacing w:before="161"/>
              <w:ind w:left="57" w:right="48"/>
              <w:jc w:val="center"/>
              <w:rPr>
                <w:sz w:val="20"/>
              </w:rPr>
            </w:pPr>
            <w:r w:rsidRPr="00B4672A">
              <w:t>yes</w:t>
            </w:r>
          </w:p>
        </w:tc>
      </w:tr>
      <w:tr w:rsidR="00EC790F" w14:paraId="0ACBD7A8" w14:textId="77777777">
        <w:trPr>
          <w:trHeight w:val="568"/>
        </w:trPr>
        <w:tc>
          <w:tcPr>
            <w:tcW w:w="3509" w:type="dxa"/>
          </w:tcPr>
          <w:p w14:paraId="0F1E08A9" w14:textId="77777777" w:rsidR="00EC790F" w:rsidRDefault="00EC790F" w:rsidP="00EC790F">
            <w:pPr>
              <w:pStyle w:val="TableParagraph"/>
              <w:spacing w:before="163"/>
              <w:ind w:left="107"/>
              <w:rPr>
                <w:sz w:val="20"/>
              </w:rPr>
            </w:pPr>
            <w:r w:rsidRPr="00FD105C">
              <w:t>Ophthalmology</w:t>
            </w:r>
          </w:p>
        </w:tc>
        <w:tc>
          <w:tcPr>
            <w:tcW w:w="4675" w:type="dxa"/>
          </w:tcPr>
          <w:p w14:paraId="0E3EFCA9" w14:textId="2290643B" w:rsidR="00EC790F" w:rsidRDefault="005D5DC4" w:rsidP="00EC790F">
            <w:pPr>
              <w:pStyle w:val="TableParagraph"/>
              <w:spacing w:before="163"/>
              <w:ind w:left="107"/>
              <w:rPr>
                <w:sz w:val="20"/>
              </w:rPr>
            </w:pPr>
            <w:r w:rsidRPr="00CB5186">
              <w:t>OPHTHALMOLOGY</w:t>
            </w:r>
          </w:p>
        </w:tc>
        <w:tc>
          <w:tcPr>
            <w:tcW w:w="2894" w:type="dxa"/>
          </w:tcPr>
          <w:p w14:paraId="216F9AE4" w14:textId="77777777" w:rsidR="00EC790F" w:rsidRDefault="00EC790F" w:rsidP="00EC790F">
            <w:pPr>
              <w:pStyle w:val="TableParagraph"/>
              <w:spacing w:before="163"/>
              <w:ind w:left="107"/>
              <w:rPr>
                <w:sz w:val="20"/>
              </w:rPr>
            </w:pPr>
            <w:r w:rsidRPr="00C37266">
              <w:t>S. Golubović et al</w:t>
            </w:r>
          </w:p>
        </w:tc>
        <w:tc>
          <w:tcPr>
            <w:tcW w:w="2448" w:type="dxa"/>
          </w:tcPr>
          <w:p w14:paraId="5195D8D8" w14:textId="77777777" w:rsidR="00EC790F" w:rsidRDefault="00EC790F" w:rsidP="00EC790F">
            <w:pPr>
              <w:pStyle w:val="TableParagraph"/>
              <w:spacing w:before="48"/>
              <w:ind w:left="108" w:right="183"/>
              <w:rPr>
                <w:sz w:val="20"/>
              </w:rPr>
            </w:pPr>
            <w:r w:rsidRPr="00FB2EF1">
              <w:t>University of Belgrade, Faculty of Medicine</w:t>
            </w:r>
          </w:p>
        </w:tc>
        <w:tc>
          <w:tcPr>
            <w:tcW w:w="2395" w:type="dxa"/>
          </w:tcPr>
          <w:p w14:paraId="7CACC343" w14:textId="77777777" w:rsidR="00EC790F" w:rsidRDefault="00EC790F" w:rsidP="00EC790F">
            <w:pPr>
              <w:pStyle w:val="TableParagraph"/>
              <w:spacing w:before="163"/>
              <w:ind w:left="57" w:right="48"/>
              <w:jc w:val="center"/>
              <w:rPr>
                <w:sz w:val="20"/>
              </w:rPr>
            </w:pPr>
            <w:r w:rsidRPr="00B4672A">
              <w:t>yes</w:t>
            </w:r>
          </w:p>
        </w:tc>
      </w:tr>
      <w:tr w:rsidR="00EC790F" w14:paraId="1230771A" w14:textId="77777777">
        <w:trPr>
          <w:trHeight w:val="566"/>
        </w:trPr>
        <w:tc>
          <w:tcPr>
            <w:tcW w:w="3509" w:type="dxa"/>
          </w:tcPr>
          <w:p w14:paraId="491CF450" w14:textId="77777777" w:rsidR="00EC790F" w:rsidRDefault="00EC790F" w:rsidP="00EC790F">
            <w:pPr>
              <w:pStyle w:val="TableParagraph"/>
              <w:spacing w:before="161"/>
              <w:ind w:left="107"/>
              <w:rPr>
                <w:sz w:val="20"/>
              </w:rPr>
            </w:pPr>
            <w:r w:rsidRPr="00FD105C">
              <w:t>Otorhinolaryngology</w:t>
            </w:r>
          </w:p>
        </w:tc>
        <w:tc>
          <w:tcPr>
            <w:tcW w:w="4675" w:type="dxa"/>
          </w:tcPr>
          <w:p w14:paraId="76D58850" w14:textId="1FBC3FDB" w:rsidR="00EC790F" w:rsidRDefault="00FF30E5" w:rsidP="00EC790F">
            <w:pPr>
              <w:pStyle w:val="TableParagraph"/>
              <w:spacing w:before="161"/>
              <w:ind w:left="107"/>
              <w:rPr>
                <w:sz w:val="20"/>
              </w:rPr>
            </w:pPr>
            <w:r w:rsidRPr="00FF30E5">
              <w:rPr>
                <w:szCs w:val="24"/>
              </w:rPr>
              <w:t>Otorhinolaryngology with maxillofacial surgery</w:t>
            </w:r>
          </w:p>
        </w:tc>
        <w:tc>
          <w:tcPr>
            <w:tcW w:w="2894" w:type="dxa"/>
          </w:tcPr>
          <w:p w14:paraId="78DB4A70" w14:textId="7916D24C" w:rsidR="00EC790F" w:rsidRDefault="00FF30E5" w:rsidP="00EC790F">
            <w:pPr>
              <w:pStyle w:val="TableParagraph"/>
              <w:spacing w:before="46"/>
              <w:ind w:left="107" w:right="120"/>
              <w:rPr>
                <w:sz w:val="20"/>
              </w:rPr>
            </w:pPr>
            <w:r w:rsidRPr="00FF30E5">
              <w:rPr>
                <w:sz w:val="20"/>
              </w:rPr>
              <w:t>Prof. Dr. Branislav Belic</w:t>
            </w:r>
          </w:p>
        </w:tc>
        <w:tc>
          <w:tcPr>
            <w:tcW w:w="2448" w:type="dxa"/>
          </w:tcPr>
          <w:p w14:paraId="0FC3A1C0" w14:textId="77777777" w:rsidR="00EC790F" w:rsidRDefault="00EC790F" w:rsidP="00EC790F">
            <w:pPr>
              <w:pStyle w:val="TableParagraph"/>
              <w:spacing w:before="46"/>
              <w:ind w:left="108" w:right="327"/>
              <w:rPr>
                <w:sz w:val="20"/>
              </w:rPr>
            </w:pPr>
            <w:r w:rsidRPr="00FB2EF1">
              <w:t>Faculty of Medical Sciences, Kragujevac</w:t>
            </w:r>
          </w:p>
        </w:tc>
        <w:tc>
          <w:tcPr>
            <w:tcW w:w="2395" w:type="dxa"/>
          </w:tcPr>
          <w:p w14:paraId="5F210E5A" w14:textId="77777777" w:rsidR="00EC790F" w:rsidRDefault="00EC790F" w:rsidP="00EC790F">
            <w:pPr>
              <w:pStyle w:val="TableParagraph"/>
              <w:spacing w:before="161"/>
              <w:ind w:left="57"/>
              <w:jc w:val="center"/>
              <w:rPr>
                <w:sz w:val="20"/>
              </w:rPr>
            </w:pPr>
            <w:r w:rsidRPr="00B4672A">
              <w:t>yes</w:t>
            </w:r>
          </w:p>
        </w:tc>
      </w:tr>
      <w:tr w:rsidR="00EC790F" w14:paraId="2457C768" w14:textId="77777777">
        <w:trPr>
          <w:trHeight w:val="690"/>
        </w:trPr>
        <w:tc>
          <w:tcPr>
            <w:tcW w:w="3509" w:type="dxa"/>
          </w:tcPr>
          <w:p w14:paraId="6855E334" w14:textId="77777777" w:rsidR="00EC790F" w:rsidRDefault="00EC790F" w:rsidP="00EC790F">
            <w:pPr>
              <w:pStyle w:val="TableParagraph"/>
              <w:spacing w:before="223"/>
              <w:ind w:left="107"/>
              <w:rPr>
                <w:sz w:val="20"/>
              </w:rPr>
            </w:pPr>
            <w:r w:rsidRPr="00FD105C">
              <w:t>Internal and surgical branches</w:t>
            </w:r>
          </w:p>
        </w:tc>
        <w:tc>
          <w:tcPr>
            <w:tcW w:w="4675" w:type="dxa"/>
          </w:tcPr>
          <w:p w14:paraId="41FA3C06" w14:textId="26E89A1C" w:rsidR="00EC790F" w:rsidRPr="005D5DC4" w:rsidRDefault="005D5DC4" w:rsidP="00EC790F">
            <w:pPr>
              <w:pStyle w:val="TableParagraph"/>
              <w:spacing w:before="223"/>
              <w:ind w:left="107"/>
              <w:rPr>
                <w:sz w:val="20"/>
              </w:rPr>
            </w:pPr>
            <w:r w:rsidRPr="00CB5186">
              <w:t>EMERGENCIES IN</w:t>
            </w:r>
            <w:r>
              <w:t xml:space="preserve"> MEDICINE</w:t>
            </w:r>
          </w:p>
        </w:tc>
        <w:tc>
          <w:tcPr>
            <w:tcW w:w="2894" w:type="dxa"/>
          </w:tcPr>
          <w:p w14:paraId="37DD8EDE" w14:textId="77777777" w:rsidR="00EC790F" w:rsidRDefault="00EC790F" w:rsidP="00EC790F">
            <w:pPr>
              <w:pStyle w:val="TableParagraph"/>
              <w:spacing w:before="223"/>
              <w:ind w:left="107"/>
              <w:rPr>
                <w:sz w:val="20"/>
              </w:rPr>
            </w:pPr>
            <w:r w:rsidRPr="00C37266">
              <w:t xml:space="preserve">Mileta </w:t>
            </w:r>
            <w:proofErr w:type="spellStart"/>
            <w:r w:rsidRPr="00C37266">
              <w:t>Poskurica</w:t>
            </w:r>
            <w:proofErr w:type="spellEnd"/>
            <w:r w:rsidRPr="00C37266">
              <w:t xml:space="preserve"> et al.</w:t>
            </w:r>
          </w:p>
        </w:tc>
        <w:tc>
          <w:tcPr>
            <w:tcW w:w="2448" w:type="dxa"/>
          </w:tcPr>
          <w:p w14:paraId="49BEA893" w14:textId="77777777" w:rsidR="00EC790F" w:rsidRDefault="00EC790F" w:rsidP="00EC790F">
            <w:pPr>
              <w:pStyle w:val="TableParagraph"/>
              <w:spacing w:line="217" w:lineRule="exact"/>
              <w:ind w:left="108"/>
              <w:rPr>
                <w:sz w:val="20"/>
              </w:rPr>
            </w:pPr>
            <w:r w:rsidRPr="00FB2EF1">
              <w:t>University of Kragujevac, Medical</w:t>
            </w:r>
          </w:p>
        </w:tc>
        <w:tc>
          <w:tcPr>
            <w:tcW w:w="2395" w:type="dxa"/>
          </w:tcPr>
          <w:p w14:paraId="3255E5A5" w14:textId="77777777" w:rsidR="00EC790F" w:rsidRDefault="00EC790F" w:rsidP="00EC790F">
            <w:pPr>
              <w:pStyle w:val="TableParagraph"/>
              <w:spacing w:before="223"/>
              <w:ind w:left="57" w:right="48"/>
              <w:jc w:val="center"/>
              <w:rPr>
                <w:sz w:val="20"/>
              </w:rPr>
            </w:pPr>
            <w:r w:rsidRPr="00B4672A">
              <w:t>yes</w:t>
            </w:r>
          </w:p>
        </w:tc>
      </w:tr>
    </w:tbl>
    <w:p w14:paraId="568999CD" w14:textId="77777777" w:rsidR="00981030" w:rsidRDefault="00981030">
      <w:pPr>
        <w:pStyle w:val="BodyText"/>
        <w:spacing w:before="213"/>
        <w:rPr>
          <w:b/>
          <w:sz w:val="24"/>
        </w:rPr>
      </w:pPr>
    </w:p>
    <w:p w14:paraId="77DE3013" w14:textId="77777777" w:rsidR="00981030" w:rsidRDefault="00E11179" w:rsidP="00E11179">
      <w:pPr>
        <w:jc w:val="center"/>
        <w:rPr>
          <w:sz w:val="24"/>
        </w:rPr>
        <w:sectPr w:rsidR="00981030" w:rsidSect="0071517F">
          <w:pgSz w:w="16840" w:h="11910" w:orient="landscape"/>
          <w:pgMar w:top="1340" w:right="340" w:bottom="280" w:left="340" w:header="720" w:footer="720" w:gutter="0"/>
          <w:cols w:space="720"/>
        </w:sectPr>
      </w:pPr>
      <w:r>
        <w:rPr>
          <w:rStyle w:val="rynqvb"/>
        </w:rPr>
        <w:t>All lectures are available on the website of the Faculty of Medical Sciences: www.medf.kg.ac.rs</w:t>
      </w:r>
    </w:p>
    <w:p w14:paraId="21E74A9B" w14:textId="77777777" w:rsidR="00981030" w:rsidRDefault="00E11179">
      <w:pPr>
        <w:spacing w:before="114"/>
        <w:rPr>
          <w:b/>
          <w:sz w:val="28"/>
        </w:rPr>
      </w:pPr>
      <w:r>
        <w:rPr>
          <w:b/>
          <w:spacing w:val="-2"/>
          <w:sz w:val="32"/>
        </w:rPr>
        <w:lastRenderedPageBreak/>
        <w:t xml:space="preserve">            PROGRAM:</w:t>
      </w:r>
      <w:r w:rsidR="00F30A6E">
        <w:br w:type="column"/>
      </w:r>
    </w:p>
    <w:p w14:paraId="4125DFF8" w14:textId="77777777" w:rsidR="00981030" w:rsidRPr="00E11179" w:rsidRDefault="00E11179" w:rsidP="00E11179">
      <w:pPr>
        <w:rPr>
          <w:b/>
          <w:bCs/>
        </w:rPr>
        <w:sectPr w:rsidR="00981030" w:rsidRPr="00E11179" w:rsidSect="0071517F">
          <w:pgSz w:w="11910" w:h="16840"/>
          <w:pgMar w:top="480" w:right="340" w:bottom="280" w:left="340" w:header="720" w:footer="720" w:gutter="0"/>
          <w:cols w:num="2" w:space="720" w:equalWidth="0">
            <w:col w:w="2850" w:space="1134"/>
            <w:col w:w="7246"/>
          </w:cols>
        </w:sectPr>
      </w:pPr>
      <w:r w:rsidRPr="00E11179">
        <w:rPr>
          <w:rStyle w:val="rynqvb"/>
          <w:b/>
          <w:bCs/>
        </w:rPr>
        <w:t xml:space="preserve">                     FIRST MODULE</w:t>
      </w:r>
    </w:p>
    <w:p w14:paraId="650E07C1" w14:textId="77777777" w:rsidR="00981030" w:rsidRDefault="00981030">
      <w:pPr>
        <w:pStyle w:val="BodyText"/>
        <w:spacing w:before="249"/>
        <w:rPr>
          <w:b/>
        </w:rPr>
      </w:pPr>
    </w:p>
    <w:p w14:paraId="664C6F12" w14:textId="77777777" w:rsidR="00E11179" w:rsidRDefault="00E11179" w:rsidP="00E11179">
      <w:pPr>
        <w:pStyle w:val="Heading3"/>
        <w:spacing w:before="104"/>
        <w:jc w:val="left"/>
        <w:rPr>
          <w:rStyle w:val="rynqvb"/>
        </w:rPr>
      </w:pPr>
      <w:r>
        <w:rPr>
          <w:rStyle w:val="rynqvb"/>
        </w:rPr>
        <w:t xml:space="preserve">                    TEACHING UNIT 1 (FIRST WEEK):</w:t>
      </w:r>
    </w:p>
    <w:p w14:paraId="1D4DFE53" w14:textId="77777777" w:rsidR="00981030" w:rsidRDefault="00E11179" w:rsidP="00E11179">
      <w:pPr>
        <w:pStyle w:val="Heading3"/>
        <w:spacing w:before="104"/>
        <w:jc w:val="left"/>
      </w:pPr>
      <w:r>
        <w:rPr>
          <w:rStyle w:val="rynqvb"/>
        </w:rPr>
        <w:t xml:space="preserve">                                                                        INTERNAL MEDICINE-CARDIOLOGY</w:t>
      </w:r>
    </w:p>
    <w:p w14:paraId="5422887F" w14:textId="77777777" w:rsidR="00981030" w:rsidRDefault="00981030">
      <w:pPr>
        <w:pStyle w:val="BodyText"/>
        <w:spacing w:before="9" w:after="1"/>
        <w:rPr>
          <w:b/>
          <w:sz w:val="8"/>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9"/>
        <w:gridCol w:w="5069"/>
      </w:tblGrid>
      <w:tr w:rsidR="00981030" w14:paraId="47E32749" w14:textId="77777777">
        <w:trPr>
          <w:trHeight w:val="453"/>
        </w:trPr>
        <w:tc>
          <w:tcPr>
            <w:tcW w:w="5069" w:type="dxa"/>
            <w:tcBorders>
              <w:left w:val="nil"/>
            </w:tcBorders>
          </w:tcPr>
          <w:p w14:paraId="4BDB61E1" w14:textId="77777777" w:rsidR="00981030" w:rsidRPr="00B43BFE" w:rsidRDefault="00B43BFE">
            <w:pPr>
              <w:pStyle w:val="TableParagraph"/>
              <w:spacing w:before="94"/>
              <w:ind w:left="8" w:right="2"/>
              <w:jc w:val="center"/>
              <w:rPr>
                <w:b/>
                <w:bCs/>
              </w:rPr>
            </w:pPr>
            <w:r w:rsidRPr="00B43BFE">
              <w:rPr>
                <w:rStyle w:val="rynqvb"/>
                <w:b/>
                <w:bCs/>
              </w:rPr>
              <w:t>lectures 4 hours</w:t>
            </w:r>
          </w:p>
        </w:tc>
        <w:tc>
          <w:tcPr>
            <w:tcW w:w="5069" w:type="dxa"/>
            <w:tcBorders>
              <w:right w:val="nil"/>
            </w:tcBorders>
          </w:tcPr>
          <w:p w14:paraId="3A46C43D" w14:textId="77777777" w:rsidR="00981030" w:rsidRPr="00B43BFE" w:rsidRDefault="00B43BFE">
            <w:pPr>
              <w:pStyle w:val="TableParagraph"/>
              <w:spacing w:before="94"/>
              <w:ind w:left="6" w:right="8"/>
              <w:jc w:val="center"/>
              <w:rPr>
                <w:b/>
                <w:bCs/>
              </w:rPr>
            </w:pPr>
            <w:r w:rsidRPr="00B43BFE">
              <w:rPr>
                <w:rStyle w:val="rynqvb"/>
                <w:b/>
                <w:bCs/>
              </w:rPr>
              <w:t>Practice 10 hours</w:t>
            </w:r>
          </w:p>
        </w:tc>
      </w:tr>
      <w:tr w:rsidR="00981030" w14:paraId="7E69805B" w14:textId="77777777">
        <w:trPr>
          <w:trHeight w:val="5709"/>
        </w:trPr>
        <w:tc>
          <w:tcPr>
            <w:tcW w:w="5069" w:type="dxa"/>
            <w:tcBorders>
              <w:left w:val="nil"/>
              <w:bottom w:val="nil"/>
            </w:tcBorders>
          </w:tcPr>
          <w:p w14:paraId="7066EE2A" w14:textId="77777777" w:rsidR="00981030" w:rsidRDefault="00B43BFE">
            <w:pPr>
              <w:pStyle w:val="TableParagraph"/>
              <w:numPr>
                <w:ilvl w:val="0"/>
                <w:numId w:val="29"/>
              </w:numPr>
              <w:tabs>
                <w:tab w:val="left" w:pos="468"/>
              </w:tabs>
              <w:spacing w:line="269" w:lineRule="exact"/>
              <w:ind w:hanging="360"/>
            </w:pPr>
            <w:r>
              <w:rPr>
                <w:rStyle w:val="rynqvb"/>
              </w:rPr>
              <w:t>Acute cardiac arrest and cardiopulmonary resuscitation • Sudden cardiac death • Acute pulmonary edema • Acute coronary syndrome • Malignant heart rhythm disorders • Acute heart decompensation • Hypertensive crisis</w:t>
            </w:r>
          </w:p>
        </w:tc>
        <w:tc>
          <w:tcPr>
            <w:tcW w:w="5069" w:type="dxa"/>
            <w:tcBorders>
              <w:bottom w:val="nil"/>
              <w:right w:val="nil"/>
            </w:tcBorders>
          </w:tcPr>
          <w:p w14:paraId="37CBA883" w14:textId="77777777" w:rsidR="00B43BFE" w:rsidRPr="00B43BFE" w:rsidRDefault="00B43BFE">
            <w:pPr>
              <w:pStyle w:val="TableParagraph"/>
              <w:numPr>
                <w:ilvl w:val="0"/>
                <w:numId w:val="28"/>
              </w:numPr>
              <w:tabs>
                <w:tab w:val="left" w:pos="474"/>
              </w:tabs>
              <w:spacing w:line="256" w:lineRule="exact"/>
              <w:ind w:hanging="360"/>
              <w:rPr>
                <w:rStyle w:val="rynqvb"/>
              </w:rPr>
            </w:pPr>
            <w:r>
              <w:rPr>
                <w:rStyle w:val="rynqvb"/>
              </w:rPr>
              <w:t>Familiarity with the basic principles of cardiopulmonary resuscitation</w:t>
            </w:r>
          </w:p>
          <w:p w14:paraId="1B0C68C2" w14:textId="77777777" w:rsidR="00B43BFE" w:rsidRPr="00B43BFE" w:rsidRDefault="00B43BFE">
            <w:pPr>
              <w:pStyle w:val="TableParagraph"/>
              <w:numPr>
                <w:ilvl w:val="0"/>
                <w:numId w:val="28"/>
              </w:numPr>
              <w:tabs>
                <w:tab w:val="left" w:pos="474"/>
              </w:tabs>
              <w:spacing w:line="256" w:lineRule="exact"/>
              <w:ind w:hanging="360"/>
              <w:rPr>
                <w:rStyle w:val="rynqvb"/>
              </w:rPr>
            </w:pPr>
            <w:r>
              <w:rPr>
                <w:rStyle w:val="rynqvb"/>
              </w:rPr>
              <w:t xml:space="preserve">Recognition of malignant heart rhythm disorders on the ECG and therapeutic approach </w:t>
            </w:r>
          </w:p>
          <w:p w14:paraId="461B92AC" w14:textId="77777777" w:rsidR="00B43BFE" w:rsidRPr="00B43BFE" w:rsidRDefault="00B43BFE">
            <w:pPr>
              <w:pStyle w:val="TableParagraph"/>
              <w:numPr>
                <w:ilvl w:val="0"/>
                <w:numId w:val="28"/>
              </w:numPr>
              <w:tabs>
                <w:tab w:val="left" w:pos="474"/>
              </w:tabs>
              <w:spacing w:line="256" w:lineRule="exact"/>
              <w:ind w:hanging="360"/>
              <w:rPr>
                <w:rStyle w:val="rynqvb"/>
              </w:rPr>
            </w:pPr>
            <w:r>
              <w:rPr>
                <w:rStyle w:val="rynqvb"/>
              </w:rPr>
              <w:t xml:space="preserve">Visit to the resuscitation room of the Emergency Center and familiarization with the equipment for carrying out cardiopulmonary resuscitation </w:t>
            </w:r>
          </w:p>
          <w:p w14:paraId="2AD6B32B" w14:textId="77777777" w:rsidR="00B43BFE" w:rsidRPr="00B43BFE" w:rsidRDefault="00B43BFE">
            <w:pPr>
              <w:pStyle w:val="TableParagraph"/>
              <w:numPr>
                <w:ilvl w:val="0"/>
                <w:numId w:val="28"/>
              </w:numPr>
              <w:tabs>
                <w:tab w:val="left" w:pos="474"/>
              </w:tabs>
              <w:spacing w:line="256" w:lineRule="exact"/>
              <w:ind w:hanging="360"/>
              <w:rPr>
                <w:rStyle w:val="rynqvb"/>
              </w:rPr>
            </w:pPr>
            <w:r>
              <w:rPr>
                <w:rStyle w:val="rynqvb"/>
              </w:rPr>
              <w:t>Diagnostic procedures in acute coronary syndrome</w:t>
            </w:r>
          </w:p>
          <w:p w14:paraId="09A43491" w14:textId="77777777" w:rsidR="00B43BFE" w:rsidRPr="00B43BFE" w:rsidRDefault="00D043F0">
            <w:pPr>
              <w:pStyle w:val="TableParagraph"/>
              <w:numPr>
                <w:ilvl w:val="0"/>
                <w:numId w:val="28"/>
              </w:numPr>
              <w:tabs>
                <w:tab w:val="left" w:pos="474"/>
              </w:tabs>
              <w:spacing w:line="256" w:lineRule="exact"/>
              <w:ind w:hanging="360"/>
              <w:rPr>
                <w:rStyle w:val="rynqvb"/>
              </w:rPr>
            </w:pPr>
            <w:r>
              <w:rPr>
                <w:rStyle w:val="rynqvb"/>
              </w:rPr>
              <w:t xml:space="preserve">Recognition </w:t>
            </w:r>
            <w:r w:rsidR="00B43BFE">
              <w:rPr>
                <w:rStyle w:val="rynqvb"/>
              </w:rPr>
              <w:t xml:space="preserve">ischemia on ECG or monitor </w:t>
            </w:r>
          </w:p>
          <w:p w14:paraId="7B815E23" w14:textId="77777777" w:rsidR="00B43BFE" w:rsidRPr="00B43BFE" w:rsidRDefault="00D043F0">
            <w:pPr>
              <w:pStyle w:val="TableParagraph"/>
              <w:numPr>
                <w:ilvl w:val="0"/>
                <w:numId w:val="28"/>
              </w:numPr>
              <w:tabs>
                <w:tab w:val="left" w:pos="474"/>
              </w:tabs>
              <w:spacing w:line="256" w:lineRule="exact"/>
              <w:ind w:hanging="360"/>
              <w:rPr>
                <w:rStyle w:val="rynqvb"/>
              </w:rPr>
            </w:pPr>
            <w:r>
              <w:rPr>
                <w:rStyle w:val="rynqvb"/>
              </w:rPr>
              <w:t xml:space="preserve">Recognition </w:t>
            </w:r>
            <w:r w:rsidR="00B43BFE">
              <w:rPr>
                <w:rStyle w:val="rynqvb"/>
              </w:rPr>
              <w:t xml:space="preserve">the signs of aortic dissection </w:t>
            </w:r>
          </w:p>
          <w:p w14:paraId="2D055F26" w14:textId="77777777" w:rsidR="00B43BFE" w:rsidRPr="00B43BFE" w:rsidRDefault="00B43BFE">
            <w:pPr>
              <w:pStyle w:val="TableParagraph"/>
              <w:numPr>
                <w:ilvl w:val="0"/>
                <w:numId w:val="28"/>
              </w:numPr>
              <w:tabs>
                <w:tab w:val="left" w:pos="474"/>
              </w:tabs>
              <w:spacing w:line="256" w:lineRule="exact"/>
              <w:ind w:hanging="360"/>
              <w:rPr>
                <w:rStyle w:val="rynqvb"/>
              </w:rPr>
            </w:pPr>
            <w:r>
              <w:rPr>
                <w:rStyle w:val="rynqvb"/>
              </w:rPr>
              <w:t>Adopt the basic therapeutic principles in terms of the use and dosage of antiplatelet, anticoagulant, fibrinolytic and other symptomatic therapy, as well as another modality of care for acute coronary syndrome in the form of percutaneous coronary interventions</w:t>
            </w:r>
          </w:p>
          <w:p w14:paraId="42200727" w14:textId="77777777" w:rsidR="00B43BFE" w:rsidRPr="00B43BFE" w:rsidRDefault="00B43BFE">
            <w:pPr>
              <w:pStyle w:val="TableParagraph"/>
              <w:numPr>
                <w:ilvl w:val="0"/>
                <w:numId w:val="28"/>
              </w:numPr>
              <w:tabs>
                <w:tab w:val="left" w:pos="474"/>
              </w:tabs>
              <w:spacing w:line="256" w:lineRule="exact"/>
              <w:ind w:hanging="360"/>
              <w:rPr>
                <w:rStyle w:val="rynqvb"/>
              </w:rPr>
            </w:pPr>
            <w:r>
              <w:rPr>
                <w:rStyle w:val="rynqvb"/>
              </w:rPr>
              <w:t>Recognize the clinical picture of heart failure and the therapeutic approach</w:t>
            </w:r>
          </w:p>
          <w:p w14:paraId="61BF2E8B" w14:textId="77777777" w:rsidR="00981030" w:rsidRDefault="00B43BFE">
            <w:pPr>
              <w:pStyle w:val="TableParagraph"/>
              <w:numPr>
                <w:ilvl w:val="0"/>
                <w:numId w:val="28"/>
              </w:numPr>
              <w:tabs>
                <w:tab w:val="left" w:pos="474"/>
              </w:tabs>
              <w:spacing w:line="256" w:lineRule="exact"/>
              <w:ind w:hanging="360"/>
            </w:pPr>
            <w:r>
              <w:rPr>
                <w:rStyle w:val="rynqvb"/>
              </w:rPr>
              <w:t>Algorithm in the treatment of pulmonary edema</w:t>
            </w:r>
          </w:p>
        </w:tc>
      </w:tr>
    </w:tbl>
    <w:p w14:paraId="306E188C" w14:textId="77777777" w:rsidR="009A7EAF" w:rsidRDefault="009A7EAF" w:rsidP="009A7EAF">
      <w:pPr>
        <w:pStyle w:val="Heading3"/>
        <w:spacing w:before="105"/>
        <w:jc w:val="left"/>
        <w:rPr>
          <w:rStyle w:val="rynqvb"/>
        </w:rPr>
      </w:pPr>
      <w:r>
        <w:rPr>
          <w:rStyle w:val="rynqvb"/>
        </w:rPr>
        <w:t xml:space="preserve">                 TEACHING UNIT 2 (SECOND WEEK):</w:t>
      </w:r>
    </w:p>
    <w:p w14:paraId="0AB08582" w14:textId="77777777" w:rsidR="00981030" w:rsidRDefault="009A7EAF" w:rsidP="009A7EAF">
      <w:pPr>
        <w:pStyle w:val="Heading3"/>
        <w:spacing w:before="105"/>
        <w:jc w:val="left"/>
      </w:pPr>
      <w:r>
        <w:rPr>
          <w:rStyle w:val="rynqvb"/>
        </w:rPr>
        <w:t xml:space="preserve">                                                                      INTERNAL MEDICINE-CARDIOLOGY</w:t>
      </w:r>
    </w:p>
    <w:p w14:paraId="30FE8D1E" w14:textId="77777777" w:rsidR="00981030" w:rsidRDefault="00981030">
      <w:pPr>
        <w:pStyle w:val="BodyText"/>
        <w:spacing w:before="11"/>
        <w:rPr>
          <w:b/>
          <w:sz w:val="8"/>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9"/>
        <w:gridCol w:w="5069"/>
      </w:tblGrid>
      <w:tr w:rsidR="00981030" w14:paraId="1EA26E6A" w14:textId="77777777">
        <w:trPr>
          <w:trHeight w:val="453"/>
        </w:trPr>
        <w:tc>
          <w:tcPr>
            <w:tcW w:w="5069" w:type="dxa"/>
            <w:tcBorders>
              <w:left w:val="nil"/>
            </w:tcBorders>
          </w:tcPr>
          <w:p w14:paraId="307876EA" w14:textId="77777777" w:rsidR="00981030" w:rsidRDefault="00981030">
            <w:pPr>
              <w:pStyle w:val="TableParagraph"/>
              <w:spacing w:before="94"/>
              <w:ind w:left="6" w:right="5"/>
              <w:jc w:val="center"/>
            </w:pPr>
          </w:p>
        </w:tc>
        <w:tc>
          <w:tcPr>
            <w:tcW w:w="5069" w:type="dxa"/>
            <w:tcBorders>
              <w:right w:val="nil"/>
            </w:tcBorders>
          </w:tcPr>
          <w:p w14:paraId="1876BFA2" w14:textId="77777777" w:rsidR="00981030" w:rsidRDefault="00981030">
            <w:pPr>
              <w:pStyle w:val="TableParagraph"/>
              <w:spacing w:before="94"/>
              <w:ind w:left="6" w:right="8"/>
              <w:jc w:val="center"/>
            </w:pPr>
          </w:p>
        </w:tc>
      </w:tr>
      <w:tr w:rsidR="00981030" w14:paraId="041A4ED4" w14:textId="77777777">
        <w:trPr>
          <w:trHeight w:val="6023"/>
        </w:trPr>
        <w:tc>
          <w:tcPr>
            <w:tcW w:w="5069" w:type="dxa"/>
            <w:tcBorders>
              <w:left w:val="nil"/>
              <w:bottom w:val="nil"/>
            </w:tcBorders>
          </w:tcPr>
          <w:p w14:paraId="587293B3" w14:textId="77777777" w:rsidR="00981030" w:rsidRDefault="005828D1">
            <w:pPr>
              <w:pStyle w:val="TableParagraph"/>
              <w:numPr>
                <w:ilvl w:val="0"/>
                <w:numId w:val="27"/>
              </w:numPr>
              <w:tabs>
                <w:tab w:val="left" w:pos="468"/>
              </w:tabs>
              <w:spacing w:line="269" w:lineRule="exact"/>
              <w:ind w:hanging="360"/>
            </w:pPr>
            <w:r>
              <w:rPr>
                <w:rStyle w:val="rynqvb"/>
              </w:rPr>
              <w:t>Acute exacerbation of chronic respiratory insufficiency (HRI) • Hemoptysis • Pulmonary thromboembolism • ARDS</w:t>
            </w:r>
          </w:p>
        </w:tc>
        <w:tc>
          <w:tcPr>
            <w:tcW w:w="5069" w:type="dxa"/>
            <w:tcBorders>
              <w:bottom w:val="nil"/>
              <w:right w:val="nil"/>
            </w:tcBorders>
          </w:tcPr>
          <w:p w14:paraId="3E9926E6" w14:textId="77777777" w:rsidR="005828D1" w:rsidRPr="005828D1" w:rsidRDefault="00F87A7D">
            <w:pPr>
              <w:pStyle w:val="TableParagraph"/>
              <w:numPr>
                <w:ilvl w:val="0"/>
                <w:numId w:val="26"/>
              </w:numPr>
              <w:tabs>
                <w:tab w:val="left" w:pos="474"/>
              </w:tabs>
              <w:spacing w:line="256" w:lineRule="exact"/>
              <w:ind w:left="474" w:hanging="360"/>
              <w:rPr>
                <w:rStyle w:val="rynqvb"/>
              </w:rPr>
            </w:pPr>
            <w:r>
              <w:rPr>
                <w:rStyle w:val="rynqvb"/>
              </w:rPr>
              <w:t>Learn</w:t>
            </w:r>
            <w:r w:rsidR="005828D1">
              <w:rPr>
                <w:rStyle w:val="rynqvb"/>
              </w:rPr>
              <w:t xml:space="preserve"> about the aggravating factors and clinical manifestations of acute exacerbation of HRI. </w:t>
            </w:r>
          </w:p>
          <w:p w14:paraId="14761C79" w14:textId="77777777" w:rsidR="005828D1" w:rsidRPr="005828D1" w:rsidRDefault="005828D1">
            <w:pPr>
              <w:pStyle w:val="TableParagraph"/>
              <w:numPr>
                <w:ilvl w:val="0"/>
                <w:numId w:val="26"/>
              </w:numPr>
              <w:tabs>
                <w:tab w:val="left" w:pos="474"/>
              </w:tabs>
              <w:spacing w:line="256" w:lineRule="exact"/>
              <w:ind w:left="474" w:hanging="360"/>
              <w:rPr>
                <w:rStyle w:val="rynqvb"/>
              </w:rPr>
            </w:pPr>
            <w:r>
              <w:rPr>
                <w:rStyle w:val="rynqvb"/>
              </w:rPr>
              <w:t>Learn how to interpret gas analysis, recognize symptoms and signs of hypoxemia and hypercapnia.</w:t>
            </w:r>
          </w:p>
          <w:p w14:paraId="122F1C69" w14:textId="77777777" w:rsidR="005828D1" w:rsidRPr="005828D1" w:rsidRDefault="005828D1">
            <w:pPr>
              <w:pStyle w:val="TableParagraph"/>
              <w:numPr>
                <w:ilvl w:val="0"/>
                <w:numId w:val="26"/>
              </w:numPr>
              <w:tabs>
                <w:tab w:val="left" w:pos="474"/>
              </w:tabs>
              <w:spacing w:line="256" w:lineRule="exact"/>
              <w:ind w:left="474" w:hanging="360"/>
              <w:rPr>
                <w:rStyle w:val="rynqvb"/>
              </w:rPr>
            </w:pPr>
            <w:r>
              <w:rPr>
                <w:rStyle w:val="rynqvb"/>
              </w:rPr>
              <w:t>Principles of oxygen therapy</w:t>
            </w:r>
          </w:p>
          <w:p w14:paraId="3461A271" w14:textId="77777777" w:rsidR="005828D1" w:rsidRPr="005828D1" w:rsidRDefault="005828D1">
            <w:pPr>
              <w:pStyle w:val="TableParagraph"/>
              <w:numPr>
                <w:ilvl w:val="0"/>
                <w:numId w:val="26"/>
              </w:numPr>
              <w:tabs>
                <w:tab w:val="left" w:pos="474"/>
              </w:tabs>
              <w:spacing w:line="256" w:lineRule="exact"/>
              <w:ind w:left="474" w:hanging="360"/>
              <w:rPr>
                <w:rStyle w:val="rynqvb"/>
              </w:rPr>
            </w:pPr>
            <w:r>
              <w:rPr>
                <w:rStyle w:val="rynqvb"/>
              </w:rPr>
              <w:t xml:space="preserve">Therapeutic approach in worsening HRI </w:t>
            </w:r>
          </w:p>
          <w:p w14:paraId="20A188AB" w14:textId="77777777" w:rsidR="005828D1" w:rsidRPr="005828D1" w:rsidRDefault="005828D1">
            <w:pPr>
              <w:pStyle w:val="TableParagraph"/>
              <w:numPr>
                <w:ilvl w:val="0"/>
                <w:numId w:val="26"/>
              </w:numPr>
              <w:tabs>
                <w:tab w:val="left" w:pos="474"/>
              </w:tabs>
              <w:spacing w:line="256" w:lineRule="exact"/>
              <w:ind w:left="474" w:hanging="360"/>
              <w:rPr>
                <w:rStyle w:val="rynqvb"/>
              </w:rPr>
            </w:pPr>
            <w:r>
              <w:rPr>
                <w:rStyle w:val="rynqvb"/>
              </w:rPr>
              <w:t>Indications for non-invasive and invasive mechanical ventilation</w:t>
            </w:r>
          </w:p>
          <w:p w14:paraId="7004C3C3" w14:textId="77777777" w:rsidR="005828D1" w:rsidRPr="005828D1" w:rsidRDefault="005828D1">
            <w:pPr>
              <w:pStyle w:val="TableParagraph"/>
              <w:numPr>
                <w:ilvl w:val="0"/>
                <w:numId w:val="26"/>
              </w:numPr>
              <w:tabs>
                <w:tab w:val="left" w:pos="474"/>
              </w:tabs>
              <w:spacing w:line="256" w:lineRule="exact"/>
              <w:ind w:left="474" w:hanging="360"/>
              <w:rPr>
                <w:rStyle w:val="rynqvb"/>
              </w:rPr>
            </w:pPr>
            <w:r>
              <w:rPr>
                <w:rStyle w:val="rynqvb"/>
              </w:rPr>
              <w:t>Presentation of a patient with pulmonary embolism</w:t>
            </w:r>
          </w:p>
          <w:p w14:paraId="01D70029" w14:textId="77777777" w:rsidR="005828D1" w:rsidRPr="005828D1" w:rsidRDefault="005828D1">
            <w:pPr>
              <w:pStyle w:val="TableParagraph"/>
              <w:numPr>
                <w:ilvl w:val="0"/>
                <w:numId w:val="26"/>
              </w:numPr>
              <w:tabs>
                <w:tab w:val="left" w:pos="474"/>
              </w:tabs>
              <w:spacing w:line="256" w:lineRule="exact"/>
              <w:ind w:left="474" w:hanging="360"/>
              <w:rPr>
                <w:rStyle w:val="rynqvb"/>
              </w:rPr>
            </w:pPr>
            <w:r>
              <w:rPr>
                <w:rStyle w:val="rynqvb"/>
              </w:rPr>
              <w:t>Analysis of tests necessary for proper dosing of anticoagulant drugs</w:t>
            </w:r>
          </w:p>
          <w:p w14:paraId="302DE329" w14:textId="77777777" w:rsidR="005828D1" w:rsidRPr="005828D1" w:rsidRDefault="005828D1">
            <w:pPr>
              <w:pStyle w:val="TableParagraph"/>
              <w:numPr>
                <w:ilvl w:val="0"/>
                <w:numId w:val="26"/>
              </w:numPr>
              <w:tabs>
                <w:tab w:val="left" w:pos="474"/>
              </w:tabs>
              <w:spacing w:line="256" w:lineRule="exact"/>
              <w:ind w:left="474" w:hanging="360"/>
              <w:rPr>
                <w:rStyle w:val="rynqvb"/>
              </w:rPr>
            </w:pPr>
            <w:r>
              <w:rPr>
                <w:rStyle w:val="rynqvb"/>
              </w:rPr>
              <w:t>Clinical presentations and therapeutic approach in ARDS</w:t>
            </w:r>
          </w:p>
          <w:p w14:paraId="6B707390" w14:textId="77777777" w:rsidR="005828D1" w:rsidRPr="005828D1" w:rsidRDefault="005828D1">
            <w:pPr>
              <w:pStyle w:val="TableParagraph"/>
              <w:numPr>
                <w:ilvl w:val="0"/>
                <w:numId w:val="26"/>
              </w:numPr>
              <w:tabs>
                <w:tab w:val="left" w:pos="474"/>
              </w:tabs>
              <w:spacing w:line="256" w:lineRule="exact"/>
              <w:ind w:left="474" w:hanging="360"/>
              <w:rPr>
                <w:rStyle w:val="rynqvb"/>
              </w:rPr>
            </w:pPr>
            <w:r>
              <w:rPr>
                <w:rStyle w:val="rynqvb"/>
              </w:rPr>
              <w:t xml:space="preserve">Interpret the chest X-ray </w:t>
            </w:r>
          </w:p>
          <w:p w14:paraId="540E39B9" w14:textId="77777777" w:rsidR="005828D1" w:rsidRPr="005828D1" w:rsidRDefault="005828D1">
            <w:pPr>
              <w:pStyle w:val="TableParagraph"/>
              <w:numPr>
                <w:ilvl w:val="0"/>
                <w:numId w:val="26"/>
              </w:numPr>
              <w:tabs>
                <w:tab w:val="left" w:pos="474"/>
              </w:tabs>
              <w:spacing w:line="256" w:lineRule="exact"/>
              <w:ind w:left="474" w:hanging="360"/>
              <w:rPr>
                <w:rStyle w:val="rynqvb"/>
              </w:rPr>
            </w:pPr>
            <w:r>
              <w:rPr>
                <w:rStyle w:val="rynqvb"/>
              </w:rPr>
              <w:t>Determine the existence of free fluid in the pleural cavity and perform a pleural puncture</w:t>
            </w:r>
          </w:p>
          <w:p w14:paraId="40C942F4" w14:textId="77777777" w:rsidR="00981030" w:rsidRDefault="005828D1">
            <w:pPr>
              <w:pStyle w:val="TableParagraph"/>
              <w:numPr>
                <w:ilvl w:val="0"/>
                <w:numId w:val="26"/>
              </w:numPr>
              <w:tabs>
                <w:tab w:val="left" w:pos="474"/>
              </w:tabs>
              <w:spacing w:line="256" w:lineRule="exact"/>
              <w:ind w:left="474" w:hanging="360"/>
            </w:pPr>
            <w:r>
              <w:rPr>
                <w:rStyle w:val="rynqvb"/>
              </w:rPr>
              <w:t>Recognize the signs of pneumothorax</w:t>
            </w:r>
          </w:p>
        </w:tc>
      </w:tr>
    </w:tbl>
    <w:p w14:paraId="004ED9BC" w14:textId="77777777" w:rsidR="00981030" w:rsidRDefault="00981030">
      <w:pPr>
        <w:spacing w:line="256" w:lineRule="exact"/>
        <w:sectPr w:rsidR="00981030" w:rsidSect="0071517F">
          <w:type w:val="continuous"/>
          <w:pgSz w:w="11910" w:h="16840"/>
          <w:pgMar w:top="1920" w:right="340" w:bottom="280" w:left="340" w:header="720" w:footer="720" w:gutter="0"/>
          <w:cols w:space="720"/>
        </w:sectPr>
      </w:pPr>
    </w:p>
    <w:p w14:paraId="6C03B60B" w14:textId="77777777" w:rsidR="004A57E3" w:rsidRDefault="004A57E3" w:rsidP="004A57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0"/>
          <w:szCs w:val="20"/>
        </w:rPr>
      </w:pPr>
    </w:p>
    <w:p w14:paraId="656BBF67" w14:textId="77777777" w:rsidR="004A57E3" w:rsidRPr="004A57E3" w:rsidRDefault="004A57E3" w:rsidP="004A57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0"/>
          <w:szCs w:val="20"/>
        </w:rPr>
      </w:pPr>
      <w:r w:rsidRPr="004A57E3">
        <w:rPr>
          <w:b/>
          <w:bCs/>
          <w:sz w:val="20"/>
          <w:szCs w:val="20"/>
        </w:rPr>
        <w:t>TEACHING UNIT 3 (THIRD WEEK):</w:t>
      </w:r>
    </w:p>
    <w:p w14:paraId="719AC0EF" w14:textId="77777777" w:rsidR="00981030" w:rsidRDefault="004A57E3" w:rsidP="004A57E3">
      <w:pPr>
        <w:pStyle w:val="BodyText"/>
        <w:spacing w:before="9"/>
        <w:jc w:val="center"/>
        <w:rPr>
          <w:b/>
          <w:sz w:val="8"/>
        </w:rPr>
      </w:pPr>
      <w:r w:rsidRPr="004A57E3">
        <w:rPr>
          <w:b/>
          <w:bCs/>
        </w:rPr>
        <w:t>INTERNAL MEDICINE/NEPHROLOGY/GASTROENTEROLOGY</w:t>
      </w:r>
    </w:p>
    <w:tbl>
      <w:tblPr>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9"/>
        <w:gridCol w:w="5069"/>
      </w:tblGrid>
      <w:tr w:rsidR="00981030" w14:paraId="05786099" w14:textId="77777777" w:rsidTr="008C127A">
        <w:trPr>
          <w:trHeight w:val="453"/>
        </w:trPr>
        <w:tc>
          <w:tcPr>
            <w:tcW w:w="5069" w:type="dxa"/>
            <w:tcBorders>
              <w:left w:val="nil"/>
            </w:tcBorders>
          </w:tcPr>
          <w:p w14:paraId="58E88DF4" w14:textId="77777777" w:rsidR="00981030" w:rsidRDefault="00981030">
            <w:pPr>
              <w:pStyle w:val="TableParagraph"/>
              <w:spacing w:before="94"/>
              <w:ind w:left="6" w:right="5"/>
              <w:jc w:val="center"/>
            </w:pPr>
          </w:p>
        </w:tc>
        <w:tc>
          <w:tcPr>
            <w:tcW w:w="5069" w:type="dxa"/>
            <w:tcBorders>
              <w:right w:val="nil"/>
            </w:tcBorders>
          </w:tcPr>
          <w:p w14:paraId="6C9AB0AA" w14:textId="77777777" w:rsidR="00981030" w:rsidRDefault="00981030">
            <w:pPr>
              <w:pStyle w:val="TableParagraph"/>
              <w:spacing w:before="94"/>
              <w:ind w:left="6" w:right="8"/>
              <w:jc w:val="center"/>
            </w:pPr>
          </w:p>
        </w:tc>
      </w:tr>
      <w:tr w:rsidR="00981030" w14:paraId="014B63C2" w14:textId="77777777" w:rsidTr="008C127A">
        <w:trPr>
          <w:trHeight w:val="2264"/>
        </w:trPr>
        <w:tc>
          <w:tcPr>
            <w:tcW w:w="5069" w:type="dxa"/>
            <w:tcBorders>
              <w:left w:val="nil"/>
              <w:bottom w:val="nil"/>
            </w:tcBorders>
          </w:tcPr>
          <w:p w14:paraId="761E845A" w14:textId="77777777" w:rsidR="00067D06" w:rsidRDefault="00067D06" w:rsidP="004A57E3">
            <w:pPr>
              <w:pStyle w:val="TableParagraph"/>
              <w:tabs>
                <w:tab w:val="left" w:pos="467"/>
              </w:tabs>
              <w:spacing w:line="261" w:lineRule="exact"/>
              <w:ind w:left="467"/>
            </w:pPr>
            <w:r>
              <w:rPr>
                <w:rStyle w:val="rynqvb"/>
              </w:rPr>
              <w:t>• Acute renal failure • Differential diagnosis of hematuria • Urgent conditions in electrolyte, fluid and acid-base balance disorders • Differential diagnosis of abdominal pain • Acute liver failure syndrome • Hepatorenal syndrome</w:t>
            </w:r>
          </w:p>
          <w:p w14:paraId="0BC8686F" w14:textId="77777777" w:rsidR="00981030" w:rsidRDefault="00981030" w:rsidP="00067D06">
            <w:pPr>
              <w:pStyle w:val="TableParagraph"/>
              <w:tabs>
                <w:tab w:val="left" w:pos="467"/>
              </w:tabs>
              <w:spacing w:line="269" w:lineRule="exact"/>
              <w:ind w:left="467"/>
            </w:pPr>
          </w:p>
        </w:tc>
        <w:tc>
          <w:tcPr>
            <w:tcW w:w="5069" w:type="dxa"/>
            <w:tcBorders>
              <w:bottom w:val="nil"/>
              <w:right w:val="nil"/>
            </w:tcBorders>
          </w:tcPr>
          <w:p w14:paraId="225B27FE" w14:textId="77777777" w:rsidR="00067D06" w:rsidRDefault="00067D06" w:rsidP="00067D06">
            <w:pPr>
              <w:pStyle w:val="TableParagraph"/>
              <w:numPr>
                <w:ilvl w:val="0"/>
                <w:numId w:val="31"/>
              </w:numPr>
              <w:spacing w:line="252" w:lineRule="exact"/>
              <w:ind w:right="83"/>
              <w:rPr>
                <w:rStyle w:val="rynqvb"/>
              </w:rPr>
            </w:pPr>
            <w:r>
              <w:rPr>
                <w:rStyle w:val="rynqvb"/>
              </w:rPr>
              <w:t xml:space="preserve">The most important symptoms and signs of ABI </w:t>
            </w:r>
          </w:p>
          <w:p w14:paraId="1E1A018F" w14:textId="77777777" w:rsidR="00067D06" w:rsidRDefault="00067D06" w:rsidP="00067D06">
            <w:pPr>
              <w:pStyle w:val="TableParagraph"/>
              <w:numPr>
                <w:ilvl w:val="0"/>
                <w:numId w:val="31"/>
              </w:numPr>
              <w:spacing w:line="252" w:lineRule="exact"/>
              <w:ind w:right="83"/>
              <w:rPr>
                <w:rStyle w:val="rynqvb"/>
              </w:rPr>
            </w:pPr>
            <w:r>
              <w:rPr>
                <w:rStyle w:val="rynqvb"/>
              </w:rPr>
              <w:t>Treatment of patients with ABI</w:t>
            </w:r>
          </w:p>
          <w:p w14:paraId="66BA8CF6" w14:textId="77777777" w:rsidR="00067D06" w:rsidRDefault="00067D06" w:rsidP="00067D06">
            <w:pPr>
              <w:pStyle w:val="TableParagraph"/>
              <w:numPr>
                <w:ilvl w:val="0"/>
                <w:numId w:val="31"/>
              </w:numPr>
              <w:spacing w:line="252" w:lineRule="exact"/>
              <w:ind w:right="83"/>
              <w:rPr>
                <w:rStyle w:val="rynqvb"/>
              </w:rPr>
            </w:pPr>
            <w:r>
              <w:rPr>
                <w:rStyle w:val="rynqvb"/>
              </w:rPr>
              <w:t>Treatment of patients with nephritic syndrome Diagnostic algorithm for ABI</w:t>
            </w:r>
          </w:p>
          <w:p w14:paraId="1DBE942F" w14:textId="77777777" w:rsidR="00067D06" w:rsidRDefault="00067D06" w:rsidP="00067D06">
            <w:pPr>
              <w:pStyle w:val="TableParagraph"/>
              <w:numPr>
                <w:ilvl w:val="0"/>
                <w:numId w:val="31"/>
              </w:numPr>
              <w:spacing w:line="252" w:lineRule="exact"/>
              <w:ind w:right="83"/>
              <w:rPr>
                <w:rStyle w:val="rynqvb"/>
              </w:rPr>
            </w:pPr>
            <w:r>
              <w:rPr>
                <w:rStyle w:val="rynqvb"/>
              </w:rPr>
              <w:t>Analysis of ABI complications</w:t>
            </w:r>
          </w:p>
          <w:p w14:paraId="3347883F" w14:textId="77777777" w:rsidR="00067D06" w:rsidRDefault="00067D06" w:rsidP="00067D06">
            <w:pPr>
              <w:pStyle w:val="TableParagraph"/>
              <w:numPr>
                <w:ilvl w:val="0"/>
                <w:numId w:val="31"/>
              </w:numPr>
              <w:spacing w:line="252" w:lineRule="exact"/>
              <w:ind w:right="83"/>
              <w:rPr>
                <w:rStyle w:val="rynqvb"/>
              </w:rPr>
            </w:pPr>
            <w:r>
              <w:rPr>
                <w:rStyle w:val="rynqvb"/>
              </w:rPr>
              <w:t>Monitoring of patients with ABI</w:t>
            </w:r>
          </w:p>
          <w:p w14:paraId="5A42A310" w14:textId="77777777" w:rsidR="00067D06" w:rsidRDefault="00067D06" w:rsidP="00067D06">
            <w:pPr>
              <w:pStyle w:val="TableParagraph"/>
              <w:numPr>
                <w:ilvl w:val="0"/>
                <w:numId w:val="31"/>
              </w:numPr>
              <w:spacing w:line="252" w:lineRule="exact"/>
              <w:ind w:right="83"/>
              <w:rPr>
                <w:rStyle w:val="rynqvb"/>
              </w:rPr>
            </w:pPr>
            <w:r>
              <w:rPr>
                <w:rStyle w:val="rynqvb"/>
              </w:rPr>
              <w:t>Treatment of acute renal failure: treatment of hyperkalemia</w:t>
            </w:r>
          </w:p>
          <w:p w14:paraId="49769645" w14:textId="77777777" w:rsidR="00067D06" w:rsidRDefault="00067D06" w:rsidP="00067D06">
            <w:pPr>
              <w:pStyle w:val="TableParagraph"/>
              <w:numPr>
                <w:ilvl w:val="0"/>
                <w:numId w:val="31"/>
              </w:numPr>
              <w:spacing w:line="252" w:lineRule="exact"/>
              <w:ind w:right="83"/>
              <w:rPr>
                <w:rStyle w:val="rynqvb"/>
              </w:rPr>
            </w:pPr>
            <w:r>
              <w:rPr>
                <w:rStyle w:val="rynqvb"/>
              </w:rPr>
              <w:t>Clinical characterist</w:t>
            </w:r>
            <w:r w:rsidR="00F87A7D">
              <w:rPr>
                <w:rStyle w:val="rynqvb"/>
              </w:rPr>
              <w:t>ics of acute nephritic syndrome.</w:t>
            </w:r>
            <w:r>
              <w:rPr>
                <w:rStyle w:val="rynqvb"/>
              </w:rPr>
              <w:t xml:space="preserve"> Indications for acute hemodialysis in patients with ABI</w:t>
            </w:r>
          </w:p>
          <w:p w14:paraId="656FBFC3" w14:textId="77777777" w:rsidR="00067D06" w:rsidRDefault="00067D06" w:rsidP="00067D06">
            <w:pPr>
              <w:pStyle w:val="TableParagraph"/>
              <w:numPr>
                <w:ilvl w:val="0"/>
                <w:numId w:val="31"/>
              </w:numPr>
              <w:spacing w:line="252" w:lineRule="exact"/>
              <w:ind w:right="83"/>
              <w:rPr>
                <w:rStyle w:val="rynqvb"/>
              </w:rPr>
            </w:pPr>
            <w:r>
              <w:rPr>
                <w:rStyle w:val="rynqvb"/>
              </w:rPr>
              <w:t>Differential diagnosis of acute abdominal pain Recognize symptoms, signs and complications of ulcer disease</w:t>
            </w:r>
          </w:p>
          <w:p w14:paraId="0B1C8EDC" w14:textId="77777777" w:rsidR="00067D06" w:rsidRDefault="00067D06" w:rsidP="00067D06">
            <w:pPr>
              <w:pStyle w:val="TableParagraph"/>
              <w:numPr>
                <w:ilvl w:val="0"/>
                <w:numId w:val="31"/>
              </w:numPr>
              <w:spacing w:line="252" w:lineRule="exact"/>
              <w:ind w:right="83"/>
              <w:rPr>
                <w:rStyle w:val="rynqvb"/>
              </w:rPr>
            </w:pPr>
            <w:r>
              <w:rPr>
                <w:rStyle w:val="rynqvb"/>
              </w:rPr>
              <w:t xml:space="preserve">Learn the emergency conditions of pancreatic disease such as bleeding, rupture, infection in the field of </w:t>
            </w:r>
            <w:proofErr w:type="spellStart"/>
            <w:r>
              <w:rPr>
                <w:rStyle w:val="rynqvb"/>
              </w:rPr>
              <w:t>pseudocosta</w:t>
            </w:r>
            <w:proofErr w:type="spellEnd"/>
            <w:r>
              <w:rPr>
                <w:rStyle w:val="rynqvb"/>
              </w:rPr>
              <w:t xml:space="preserve"> in acute pancreatitis</w:t>
            </w:r>
          </w:p>
          <w:p w14:paraId="61A13A6D" w14:textId="77777777" w:rsidR="00981030" w:rsidRDefault="00067D06" w:rsidP="00067D06">
            <w:pPr>
              <w:pStyle w:val="TableParagraph"/>
              <w:numPr>
                <w:ilvl w:val="0"/>
                <w:numId w:val="31"/>
              </w:numPr>
              <w:spacing w:line="252" w:lineRule="exact"/>
              <w:ind w:right="83"/>
            </w:pPr>
            <w:r>
              <w:rPr>
                <w:rStyle w:val="rynqvb"/>
              </w:rPr>
              <w:t>Recognize clinical manifestations and therapeutic approach in patients with hepatic coma.</w:t>
            </w:r>
          </w:p>
        </w:tc>
      </w:tr>
    </w:tbl>
    <w:p w14:paraId="443EBC21" w14:textId="77777777" w:rsidR="008C127A" w:rsidRDefault="008C127A" w:rsidP="008C127A">
      <w:pPr>
        <w:pStyle w:val="BodyText"/>
        <w:spacing w:before="9" w:after="1"/>
      </w:pPr>
    </w:p>
    <w:p w14:paraId="35C40FBD" w14:textId="77777777" w:rsidR="008C127A" w:rsidRPr="008C127A" w:rsidRDefault="008C127A" w:rsidP="008C127A">
      <w:pPr>
        <w:pStyle w:val="BodyText"/>
        <w:spacing w:before="9" w:after="1"/>
        <w:rPr>
          <w:b/>
          <w:bCs/>
        </w:rPr>
      </w:pPr>
    </w:p>
    <w:p w14:paraId="3D9C8B1F" w14:textId="77777777" w:rsidR="008C127A" w:rsidRPr="008C127A" w:rsidRDefault="008C127A" w:rsidP="008C127A">
      <w:pPr>
        <w:pStyle w:val="BodyText"/>
        <w:spacing w:before="9" w:after="1"/>
        <w:rPr>
          <w:b/>
          <w:bCs/>
        </w:rPr>
      </w:pPr>
      <w:r w:rsidRPr="008C127A">
        <w:rPr>
          <w:b/>
          <w:bCs/>
        </w:rPr>
        <w:t xml:space="preserve">            UNIT 4 (FOURTH WEEK):</w:t>
      </w:r>
    </w:p>
    <w:p w14:paraId="3991E659" w14:textId="77777777" w:rsidR="00981030" w:rsidRPr="008C127A" w:rsidRDefault="008C127A" w:rsidP="008C127A">
      <w:pPr>
        <w:pStyle w:val="BodyText"/>
        <w:spacing w:before="9" w:after="1"/>
        <w:jc w:val="center"/>
        <w:rPr>
          <w:b/>
          <w:bCs/>
          <w:sz w:val="8"/>
        </w:rPr>
      </w:pPr>
      <w:r w:rsidRPr="008C127A">
        <w:rPr>
          <w:b/>
          <w:bCs/>
        </w:rPr>
        <w:t>INTERNAL MEDICINE-ENDOCRINOLOGY/HEMATOLOGY</w:t>
      </w:r>
    </w:p>
    <w:tbl>
      <w:tblPr>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9"/>
        <w:gridCol w:w="5069"/>
      </w:tblGrid>
      <w:tr w:rsidR="00981030" w14:paraId="167A31D5" w14:textId="77777777" w:rsidTr="008C127A">
        <w:trPr>
          <w:trHeight w:val="453"/>
        </w:trPr>
        <w:tc>
          <w:tcPr>
            <w:tcW w:w="5069" w:type="dxa"/>
            <w:tcBorders>
              <w:left w:val="nil"/>
            </w:tcBorders>
          </w:tcPr>
          <w:p w14:paraId="2D3EC61D" w14:textId="77777777" w:rsidR="00981030" w:rsidRDefault="00981030">
            <w:pPr>
              <w:pStyle w:val="TableParagraph"/>
              <w:spacing w:before="94"/>
              <w:ind w:left="6" w:right="2"/>
              <w:jc w:val="center"/>
            </w:pPr>
          </w:p>
        </w:tc>
        <w:tc>
          <w:tcPr>
            <w:tcW w:w="5069" w:type="dxa"/>
            <w:tcBorders>
              <w:right w:val="nil"/>
            </w:tcBorders>
          </w:tcPr>
          <w:p w14:paraId="5C4321F2" w14:textId="77777777" w:rsidR="00981030" w:rsidRDefault="00981030">
            <w:pPr>
              <w:pStyle w:val="TableParagraph"/>
              <w:spacing w:before="94"/>
              <w:ind w:left="6" w:right="8"/>
              <w:jc w:val="center"/>
            </w:pPr>
          </w:p>
        </w:tc>
      </w:tr>
      <w:tr w:rsidR="00981030" w14:paraId="7891FA8D" w14:textId="77777777" w:rsidTr="008C127A">
        <w:trPr>
          <w:trHeight w:val="5930"/>
        </w:trPr>
        <w:tc>
          <w:tcPr>
            <w:tcW w:w="5069" w:type="dxa"/>
            <w:tcBorders>
              <w:left w:val="nil"/>
              <w:bottom w:val="nil"/>
            </w:tcBorders>
          </w:tcPr>
          <w:p w14:paraId="68D687F3" w14:textId="77777777" w:rsidR="00981030" w:rsidRDefault="00314CDE">
            <w:pPr>
              <w:pStyle w:val="TableParagraph"/>
              <w:numPr>
                <w:ilvl w:val="0"/>
                <w:numId w:val="23"/>
              </w:numPr>
              <w:tabs>
                <w:tab w:val="left" w:pos="467"/>
              </w:tabs>
              <w:spacing w:line="269" w:lineRule="exact"/>
              <w:ind w:left="467" w:hanging="360"/>
            </w:pPr>
            <w:r>
              <w:rPr>
                <w:rStyle w:val="rynqvb"/>
              </w:rPr>
              <w:t>Acute complications of diabetes (ketoacidosis, non-ketogenic hyperosmolar coma, hypoglycemia) • Addison's crisis • Pheochromocytoma • Acute hemorrhagic syndrome • Transfusion of blood and blood derivatives</w:t>
            </w:r>
          </w:p>
        </w:tc>
        <w:tc>
          <w:tcPr>
            <w:tcW w:w="5069" w:type="dxa"/>
            <w:tcBorders>
              <w:bottom w:val="nil"/>
              <w:right w:val="nil"/>
            </w:tcBorders>
          </w:tcPr>
          <w:p w14:paraId="092A71BD" w14:textId="77777777" w:rsidR="00314CDE" w:rsidRDefault="00314CDE" w:rsidP="00314CDE">
            <w:pPr>
              <w:pStyle w:val="TableParagraph"/>
              <w:numPr>
                <w:ilvl w:val="0"/>
                <w:numId w:val="23"/>
              </w:numPr>
              <w:spacing w:line="252" w:lineRule="exact"/>
              <w:ind w:right="83"/>
              <w:rPr>
                <w:rStyle w:val="rynqvb"/>
              </w:rPr>
            </w:pPr>
            <w:r>
              <w:rPr>
                <w:rStyle w:val="rynqvb"/>
              </w:rPr>
              <w:t>Introducing students to the criteria for acute complications of diabetes and the most common causes (the most important symptoms and signs of the disease, diagnostic algorithms for additional testing, principles of treatment of acute complications of DM)</w:t>
            </w:r>
          </w:p>
          <w:p w14:paraId="3C5A07D3" w14:textId="77777777" w:rsidR="00314CDE" w:rsidRDefault="00314CDE" w:rsidP="00314CDE">
            <w:pPr>
              <w:pStyle w:val="TableParagraph"/>
              <w:numPr>
                <w:ilvl w:val="0"/>
                <w:numId w:val="23"/>
              </w:numPr>
              <w:spacing w:line="252" w:lineRule="exact"/>
              <w:ind w:right="83"/>
              <w:rPr>
                <w:rStyle w:val="rynqvb"/>
              </w:rPr>
            </w:pPr>
            <w:r>
              <w:rPr>
                <w:rStyle w:val="rynqvb"/>
              </w:rPr>
              <w:t xml:space="preserve">The most important symptoms and signs, the diagnostic algorithm for examination and the basic principles of treatment of </w:t>
            </w:r>
            <w:proofErr w:type="spellStart"/>
            <w:r>
              <w:rPr>
                <w:rStyle w:val="rynqvb"/>
              </w:rPr>
              <w:t>hypocotricism</w:t>
            </w:r>
            <w:proofErr w:type="spellEnd"/>
            <w:r>
              <w:rPr>
                <w:rStyle w:val="rynqvb"/>
              </w:rPr>
              <w:t xml:space="preserve"> patients </w:t>
            </w:r>
            <w:proofErr w:type="gramStart"/>
            <w:r>
              <w:rPr>
                <w:rStyle w:val="rynqvb"/>
              </w:rPr>
              <w:t>The</w:t>
            </w:r>
            <w:proofErr w:type="gramEnd"/>
            <w:r>
              <w:rPr>
                <w:rStyle w:val="rynqvb"/>
              </w:rPr>
              <w:t xml:space="preserve"> most important symptoms and signs, the diagnostic algorithm for examination and the basic principles of treatment of patients with pheochromocytoma</w:t>
            </w:r>
          </w:p>
          <w:p w14:paraId="64EAEAEA" w14:textId="77777777" w:rsidR="00314CDE" w:rsidRDefault="00314CDE" w:rsidP="00314CDE">
            <w:pPr>
              <w:pStyle w:val="TableParagraph"/>
              <w:numPr>
                <w:ilvl w:val="0"/>
                <w:numId w:val="23"/>
              </w:numPr>
              <w:spacing w:line="252" w:lineRule="exact"/>
              <w:ind w:right="83"/>
              <w:rPr>
                <w:rStyle w:val="rynqvb"/>
              </w:rPr>
            </w:pPr>
            <w:r>
              <w:rPr>
                <w:rStyle w:val="rynqvb"/>
              </w:rPr>
              <w:t>Acquaintance with the basic manifestations of hemorrhagic syndrome</w:t>
            </w:r>
          </w:p>
          <w:p w14:paraId="2342F4DE" w14:textId="77777777" w:rsidR="00314CDE" w:rsidRDefault="00314CDE" w:rsidP="00314CDE">
            <w:pPr>
              <w:pStyle w:val="TableParagraph"/>
              <w:numPr>
                <w:ilvl w:val="0"/>
                <w:numId w:val="23"/>
              </w:numPr>
              <w:spacing w:line="252" w:lineRule="exact"/>
              <w:ind w:right="83"/>
              <w:rPr>
                <w:rStyle w:val="rynqvb"/>
              </w:rPr>
            </w:pPr>
            <w:r>
              <w:rPr>
                <w:rStyle w:val="rynqvb"/>
              </w:rPr>
              <w:t>Familiarity with the basic diagnostic procedures and therapeutic modalities used in the diagnosis and treatment of hemorrhagic syndromes</w:t>
            </w:r>
          </w:p>
          <w:p w14:paraId="5AB8A4AA" w14:textId="77777777" w:rsidR="00981030" w:rsidRDefault="00314CDE" w:rsidP="00314CDE">
            <w:pPr>
              <w:pStyle w:val="TableParagraph"/>
              <w:numPr>
                <w:ilvl w:val="0"/>
                <w:numId w:val="23"/>
              </w:numPr>
              <w:spacing w:line="252" w:lineRule="exact"/>
              <w:ind w:right="83"/>
            </w:pPr>
            <w:r>
              <w:rPr>
                <w:rStyle w:val="rynqvb"/>
              </w:rPr>
              <w:t>Treatment of patients with hemorrhagic syndrome Acquaintance with indications, contraindications and adverse reactions during transfusion of blood and blood derivatives</w:t>
            </w:r>
          </w:p>
        </w:tc>
      </w:tr>
    </w:tbl>
    <w:p w14:paraId="1345E98A" w14:textId="77777777" w:rsidR="00981030" w:rsidRDefault="00981030">
      <w:pPr>
        <w:spacing w:line="252" w:lineRule="exact"/>
        <w:sectPr w:rsidR="00981030" w:rsidSect="0071517F">
          <w:pgSz w:w="11910" w:h="16840"/>
          <w:pgMar w:top="480" w:right="340" w:bottom="280" w:left="340" w:header="720" w:footer="720" w:gutter="0"/>
          <w:cols w:space="720"/>
        </w:sectPr>
      </w:pPr>
    </w:p>
    <w:p w14:paraId="7C1CFF69" w14:textId="77777777" w:rsidR="007E11A2" w:rsidRPr="007E11A2" w:rsidRDefault="007E11A2" w:rsidP="007E11A2">
      <w:pPr>
        <w:pStyle w:val="BodyText"/>
        <w:spacing w:before="9"/>
        <w:rPr>
          <w:b/>
          <w:bCs/>
        </w:rPr>
      </w:pPr>
      <w:r w:rsidRPr="007E11A2">
        <w:rPr>
          <w:b/>
          <w:bCs/>
        </w:rPr>
        <w:lastRenderedPageBreak/>
        <w:t xml:space="preserve">                    UNIT 5 (FIFTH WEEK):</w:t>
      </w:r>
    </w:p>
    <w:p w14:paraId="7F7F6CC1" w14:textId="77777777" w:rsidR="007E11A2" w:rsidRPr="007E11A2" w:rsidRDefault="007E11A2" w:rsidP="007E11A2">
      <w:pPr>
        <w:pStyle w:val="BodyText"/>
        <w:spacing w:before="9"/>
        <w:jc w:val="center"/>
        <w:rPr>
          <w:b/>
          <w:bCs/>
        </w:rPr>
      </w:pPr>
      <w:r w:rsidRPr="007E11A2">
        <w:rPr>
          <w:b/>
          <w:bCs/>
        </w:rPr>
        <w:t xml:space="preserve">                PEDIATRICS</w:t>
      </w:r>
    </w:p>
    <w:p w14:paraId="567C3401" w14:textId="77777777" w:rsidR="00981030" w:rsidRDefault="00981030" w:rsidP="007E11A2">
      <w:pPr>
        <w:pStyle w:val="BodyText"/>
        <w:spacing w:before="9"/>
        <w:jc w:val="center"/>
        <w:rPr>
          <w:b/>
          <w:sz w:val="8"/>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9"/>
        <w:gridCol w:w="5069"/>
      </w:tblGrid>
      <w:tr w:rsidR="00981030" w14:paraId="7DA396DA" w14:textId="77777777">
        <w:trPr>
          <w:trHeight w:val="455"/>
        </w:trPr>
        <w:tc>
          <w:tcPr>
            <w:tcW w:w="5069" w:type="dxa"/>
            <w:tcBorders>
              <w:left w:val="nil"/>
            </w:tcBorders>
          </w:tcPr>
          <w:p w14:paraId="75E3E8FF" w14:textId="77777777" w:rsidR="00981030" w:rsidRDefault="00981030">
            <w:pPr>
              <w:pStyle w:val="TableParagraph"/>
              <w:spacing w:before="94"/>
              <w:ind w:left="6" w:right="5"/>
              <w:jc w:val="center"/>
            </w:pPr>
          </w:p>
        </w:tc>
        <w:tc>
          <w:tcPr>
            <w:tcW w:w="5069" w:type="dxa"/>
            <w:tcBorders>
              <w:right w:val="nil"/>
            </w:tcBorders>
          </w:tcPr>
          <w:p w14:paraId="436E6849" w14:textId="77777777" w:rsidR="00981030" w:rsidRDefault="00981030">
            <w:pPr>
              <w:pStyle w:val="TableParagraph"/>
              <w:spacing w:before="94"/>
              <w:ind w:left="6" w:right="8"/>
              <w:jc w:val="center"/>
            </w:pPr>
          </w:p>
        </w:tc>
      </w:tr>
      <w:tr w:rsidR="00981030" w14:paraId="2E7AB1F8" w14:textId="77777777">
        <w:trPr>
          <w:trHeight w:val="3650"/>
        </w:trPr>
        <w:tc>
          <w:tcPr>
            <w:tcW w:w="5069" w:type="dxa"/>
            <w:tcBorders>
              <w:left w:val="nil"/>
              <w:bottom w:val="nil"/>
            </w:tcBorders>
          </w:tcPr>
          <w:p w14:paraId="07DF1D57" w14:textId="77777777" w:rsidR="00981030" w:rsidRDefault="00314CDE">
            <w:pPr>
              <w:pStyle w:val="TableParagraph"/>
              <w:numPr>
                <w:ilvl w:val="0"/>
                <w:numId w:val="21"/>
              </w:numPr>
              <w:tabs>
                <w:tab w:val="left" w:pos="468"/>
              </w:tabs>
              <w:ind w:right="522"/>
            </w:pPr>
            <w:r>
              <w:rPr>
                <w:rStyle w:val="rynqvb"/>
              </w:rPr>
              <w:t>Pediatric cardiopulmonary resuscitation • Acute rhythm disorder in children • Acute poisoning in children • Acute respiratory failure in children</w:t>
            </w:r>
          </w:p>
        </w:tc>
        <w:tc>
          <w:tcPr>
            <w:tcW w:w="5069" w:type="dxa"/>
            <w:tcBorders>
              <w:bottom w:val="nil"/>
              <w:right w:val="nil"/>
            </w:tcBorders>
          </w:tcPr>
          <w:p w14:paraId="157534B3" w14:textId="77777777" w:rsidR="00314CDE" w:rsidRPr="00314CDE" w:rsidRDefault="00314CDE">
            <w:pPr>
              <w:pStyle w:val="TableParagraph"/>
              <w:numPr>
                <w:ilvl w:val="0"/>
                <w:numId w:val="20"/>
              </w:numPr>
              <w:tabs>
                <w:tab w:val="left" w:pos="462"/>
              </w:tabs>
              <w:spacing w:line="254" w:lineRule="exact"/>
              <w:ind w:left="462" w:hanging="360"/>
              <w:rPr>
                <w:rStyle w:val="rynqvb"/>
              </w:rPr>
            </w:pPr>
            <w:r>
              <w:rPr>
                <w:rStyle w:val="rynqvb"/>
              </w:rPr>
              <w:t>Introducing students to the causes of cardiopulmonary arrest in children and the specifics of cardiopulmonary resuscitation</w:t>
            </w:r>
          </w:p>
          <w:p w14:paraId="4C73834E" w14:textId="77777777" w:rsidR="00314CDE" w:rsidRPr="00314CDE" w:rsidRDefault="00314CDE">
            <w:pPr>
              <w:pStyle w:val="TableParagraph"/>
              <w:numPr>
                <w:ilvl w:val="0"/>
                <w:numId w:val="20"/>
              </w:numPr>
              <w:tabs>
                <w:tab w:val="left" w:pos="462"/>
              </w:tabs>
              <w:spacing w:line="254" w:lineRule="exact"/>
              <w:ind w:left="462" w:hanging="360"/>
              <w:rPr>
                <w:rStyle w:val="rynqvb"/>
              </w:rPr>
            </w:pPr>
            <w:r>
              <w:rPr>
                <w:rStyle w:val="rynqvb"/>
              </w:rPr>
              <w:t>Opening the upper airways and introducing an air-way</w:t>
            </w:r>
          </w:p>
          <w:p w14:paraId="06811DBB" w14:textId="77777777" w:rsidR="00314CDE" w:rsidRPr="00314CDE" w:rsidRDefault="00314CDE">
            <w:pPr>
              <w:pStyle w:val="TableParagraph"/>
              <w:numPr>
                <w:ilvl w:val="0"/>
                <w:numId w:val="20"/>
              </w:numPr>
              <w:tabs>
                <w:tab w:val="left" w:pos="462"/>
              </w:tabs>
              <w:spacing w:line="254" w:lineRule="exact"/>
              <w:ind w:left="462" w:hanging="360"/>
              <w:rPr>
                <w:rStyle w:val="rynqvb"/>
              </w:rPr>
            </w:pPr>
            <w:r>
              <w:rPr>
                <w:rStyle w:val="rynqvb"/>
              </w:rPr>
              <w:t>Artificial ventilation</w:t>
            </w:r>
          </w:p>
          <w:p w14:paraId="225E52F8" w14:textId="77777777" w:rsidR="00314CDE" w:rsidRPr="00314CDE" w:rsidRDefault="00314CDE">
            <w:pPr>
              <w:pStyle w:val="TableParagraph"/>
              <w:numPr>
                <w:ilvl w:val="0"/>
                <w:numId w:val="20"/>
              </w:numPr>
              <w:tabs>
                <w:tab w:val="left" w:pos="462"/>
              </w:tabs>
              <w:spacing w:line="254" w:lineRule="exact"/>
              <w:ind w:left="462" w:hanging="360"/>
              <w:rPr>
                <w:rStyle w:val="rynqvb"/>
              </w:rPr>
            </w:pPr>
            <w:r>
              <w:rPr>
                <w:rStyle w:val="rynqvb"/>
              </w:rPr>
              <w:t>Heart massage</w:t>
            </w:r>
          </w:p>
          <w:p w14:paraId="17A1CB3D" w14:textId="77777777" w:rsidR="00314CDE" w:rsidRPr="00314CDE" w:rsidRDefault="00314CDE">
            <w:pPr>
              <w:pStyle w:val="TableParagraph"/>
              <w:numPr>
                <w:ilvl w:val="0"/>
                <w:numId w:val="20"/>
              </w:numPr>
              <w:tabs>
                <w:tab w:val="left" w:pos="462"/>
              </w:tabs>
              <w:spacing w:line="254" w:lineRule="exact"/>
              <w:ind w:left="462" w:hanging="360"/>
              <w:rPr>
                <w:rStyle w:val="rynqvb"/>
              </w:rPr>
            </w:pPr>
            <w:r>
              <w:rPr>
                <w:rStyle w:val="rynqvb"/>
              </w:rPr>
              <w:t>Acquaintance of students with the most common rhythm disorders in children, ECG monitoring and therapeutic approach</w:t>
            </w:r>
          </w:p>
          <w:p w14:paraId="34FEA027" w14:textId="77777777" w:rsidR="00314CDE" w:rsidRPr="00314CDE" w:rsidRDefault="00314CDE">
            <w:pPr>
              <w:pStyle w:val="TableParagraph"/>
              <w:numPr>
                <w:ilvl w:val="0"/>
                <w:numId w:val="20"/>
              </w:numPr>
              <w:tabs>
                <w:tab w:val="left" w:pos="462"/>
              </w:tabs>
              <w:spacing w:line="254" w:lineRule="exact"/>
              <w:ind w:left="462" w:hanging="360"/>
              <w:rPr>
                <w:rStyle w:val="rynqvb"/>
              </w:rPr>
            </w:pPr>
            <w:r>
              <w:rPr>
                <w:rStyle w:val="rynqvb"/>
              </w:rPr>
              <w:t>Acquaintance of students with signs of acute respiratory insufficiency and treatment</w:t>
            </w:r>
          </w:p>
          <w:p w14:paraId="2752CC77" w14:textId="77777777" w:rsidR="00981030" w:rsidRDefault="00314CDE">
            <w:pPr>
              <w:pStyle w:val="TableParagraph"/>
              <w:numPr>
                <w:ilvl w:val="0"/>
                <w:numId w:val="20"/>
              </w:numPr>
              <w:tabs>
                <w:tab w:val="left" w:pos="462"/>
              </w:tabs>
              <w:spacing w:line="254" w:lineRule="exact"/>
              <w:ind w:left="462" w:hanging="360"/>
            </w:pPr>
            <w:r>
              <w:rPr>
                <w:rStyle w:val="rynqvb"/>
              </w:rPr>
              <w:t>Foreign body in the respiratory tract</w:t>
            </w:r>
          </w:p>
        </w:tc>
      </w:tr>
    </w:tbl>
    <w:p w14:paraId="340A4E89" w14:textId="77777777" w:rsidR="007E11A2" w:rsidRPr="007E11A2" w:rsidRDefault="007E11A2" w:rsidP="007E11A2">
      <w:pPr>
        <w:pStyle w:val="BodyText"/>
        <w:spacing w:before="9"/>
        <w:rPr>
          <w:b/>
          <w:bCs/>
        </w:rPr>
      </w:pPr>
    </w:p>
    <w:p w14:paraId="0A73B6A3" w14:textId="77777777" w:rsidR="007E11A2" w:rsidRPr="007E11A2" w:rsidRDefault="007E11A2" w:rsidP="007E11A2">
      <w:pPr>
        <w:pStyle w:val="BodyText"/>
        <w:spacing w:before="9"/>
        <w:rPr>
          <w:b/>
          <w:bCs/>
        </w:rPr>
      </w:pPr>
      <w:r w:rsidRPr="007E11A2">
        <w:rPr>
          <w:b/>
          <w:bCs/>
        </w:rPr>
        <w:t xml:space="preserve">                  UNIT 5 (FIFTH WEEK):</w:t>
      </w:r>
    </w:p>
    <w:p w14:paraId="14324F07" w14:textId="77777777" w:rsidR="00981030" w:rsidRPr="007E11A2" w:rsidRDefault="007E11A2" w:rsidP="007E11A2">
      <w:pPr>
        <w:pStyle w:val="BodyText"/>
        <w:spacing w:before="9"/>
        <w:jc w:val="center"/>
        <w:rPr>
          <w:b/>
          <w:bCs/>
          <w:sz w:val="8"/>
        </w:rPr>
      </w:pPr>
      <w:r w:rsidRPr="007E11A2">
        <w:rPr>
          <w:b/>
          <w:bCs/>
        </w:rPr>
        <w:t>PEDIATRICS</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9"/>
        <w:gridCol w:w="5069"/>
      </w:tblGrid>
      <w:tr w:rsidR="00981030" w14:paraId="43020943" w14:textId="77777777">
        <w:trPr>
          <w:trHeight w:val="455"/>
        </w:trPr>
        <w:tc>
          <w:tcPr>
            <w:tcW w:w="5069" w:type="dxa"/>
            <w:tcBorders>
              <w:left w:val="nil"/>
            </w:tcBorders>
          </w:tcPr>
          <w:p w14:paraId="690E81C7" w14:textId="77777777" w:rsidR="00981030" w:rsidRDefault="00981030">
            <w:pPr>
              <w:pStyle w:val="TableParagraph"/>
              <w:spacing w:before="97"/>
              <w:ind w:left="6" w:right="5"/>
              <w:jc w:val="center"/>
            </w:pPr>
          </w:p>
        </w:tc>
        <w:tc>
          <w:tcPr>
            <w:tcW w:w="5069" w:type="dxa"/>
            <w:tcBorders>
              <w:right w:val="nil"/>
            </w:tcBorders>
          </w:tcPr>
          <w:p w14:paraId="6C959F02" w14:textId="77777777" w:rsidR="00981030" w:rsidRDefault="00981030">
            <w:pPr>
              <w:pStyle w:val="TableParagraph"/>
              <w:spacing w:before="97"/>
              <w:ind w:left="6" w:right="8"/>
              <w:jc w:val="center"/>
            </w:pPr>
          </w:p>
        </w:tc>
      </w:tr>
      <w:tr w:rsidR="00981030" w14:paraId="0BC864DD" w14:textId="77777777">
        <w:trPr>
          <w:trHeight w:val="3935"/>
        </w:trPr>
        <w:tc>
          <w:tcPr>
            <w:tcW w:w="5069" w:type="dxa"/>
            <w:tcBorders>
              <w:left w:val="nil"/>
              <w:bottom w:val="nil"/>
            </w:tcBorders>
          </w:tcPr>
          <w:p w14:paraId="402A1ACB" w14:textId="77777777" w:rsidR="00981030" w:rsidRDefault="00B14DD5" w:rsidP="00B14DD5">
            <w:pPr>
              <w:pStyle w:val="TableParagraph"/>
              <w:tabs>
                <w:tab w:val="left" w:pos="468"/>
              </w:tabs>
              <w:spacing w:line="252" w:lineRule="exact"/>
              <w:ind w:left="468"/>
            </w:pPr>
            <w:r>
              <w:rPr>
                <w:rStyle w:val="rynqvb"/>
              </w:rPr>
              <w:t xml:space="preserve">• Acute </w:t>
            </w:r>
            <w:proofErr w:type="spellStart"/>
            <w:r>
              <w:rPr>
                <w:rStyle w:val="rynqvb"/>
              </w:rPr>
              <w:t>gastroenterocolitis</w:t>
            </w:r>
            <w:proofErr w:type="spellEnd"/>
            <w:r>
              <w:rPr>
                <w:rStyle w:val="rynqvb"/>
              </w:rPr>
              <w:t xml:space="preserve"> in children • Acute exacerbation of asthma in children • Hemorrhagic syndrome in children • Acute neurological disorder in children</w:t>
            </w:r>
          </w:p>
        </w:tc>
        <w:tc>
          <w:tcPr>
            <w:tcW w:w="5069" w:type="dxa"/>
            <w:tcBorders>
              <w:bottom w:val="nil"/>
              <w:right w:val="nil"/>
            </w:tcBorders>
          </w:tcPr>
          <w:p w14:paraId="2A52B437" w14:textId="77777777" w:rsidR="00B14DD5" w:rsidRPr="00B14DD5" w:rsidRDefault="00B14DD5">
            <w:pPr>
              <w:pStyle w:val="TableParagraph"/>
              <w:numPr>
                <w:ilvl w:val="0"/>
                <w:numId w:val="18"/>
              </w:numPr>
              <w:tabs>
                <w:tab w:val="left" w:pos="463"/>
              </w:tabs>
              <w:spacing w:line="254" w:lineRule="exact"/>
              <w:ind w:right="506"/>
              <w:rPr>
                <w:rStyle w:val="rynqvb"/>
              </w:rPr>
            </w:pPr>
            <w:r>
              <w:rPr>
                <w:rStyle w:val="rynqvb"/>
              </w:rPr>
              <w:t xml:space="preserve">Introducing students to the most common causes of acute </w:t>
            </w:r>
            <w:proofErr w:type="spellStart"/>
            <w:r>
              <w:rPr>
                <w:rStyle w:val="rynqvb"/>
              </w:rPr>
              <w:t>gastroenterocolitis</w:t>
            </w:r>
            <w:proofErr w:type="spellEnd"/>
            <w:r>
              <w:rPr>
                <w:rStyle w:val="rynqvb"/>
              </w:rPr>
              <w:t xml:space="preserve"> as well as the principles of rehydration in children</w:t>
            </w:r>
          </w:p>
          <w:p w14:paraId="41D86CFC" w14:textId="77777777" w:rsidR="00B14DD5" w:rsidRPr="00B14DD5" w:rsidRDefault="00B14DD5">
            <w:pPr>
              <w:pStyle w:val="TableParagraph"/>
              <w:numPr>
                <w:ilvl w:val="0"/>
                <w:numId w:val="18"/>
              </w:numPr>
              <w:tabs>
                <w:tab w:val="left" w:pos="463"/>
              </w:tabs>
              <w:spacing w:line="254" w:lineRule="exact"/>
              <w:ind w:right="506"/>
              <w:rPr>
                <w:rStyle w:val="rynqvb"/>
              </w:rPr>
            </w:pPr>
            <w:r>
              <w:rPr>
                <w:rStyle w:val="rynqvb"/>
              </w:rPr>
              <w:t>Placement of a nasogastric tube</w:t>
            </w:r>
          </w:p>
          <w:p w14:paraId="26D9D292" w14:textId="77777777" w:rsidR="00B14DD5" w:rsidRPr="00B14DD5" w:rsidRDefault="00B14DD5">
            <w:pPr>
              <w:pStyle w:val="TableParagraph"/>
              <w:numPr>
                <w:ilvl w:val="0"/>
                <w:numId w:val="18"/>
              </w:numPr>
              <w:tabs>
                <w:tab w:val="left" w:pos="463"/>
              </w:tabs>
              <w:spacing w:line="254" w:lineRule="exact"/>
              <w:ind w:right="506"/>
              <w:rPr>
                <w:rStyle w:val="rynqvb"/>
              </w:rPr>
            </w:pPr>
            <w:r>
              <w:rPr>
                <w:rStyle w:val="rynqvb"/>
              </w:rPr>
              <w:t>Recognition and therapeutic approach in acute severe asthma attacks</w:t>
            </w:r>
          </w:p>
          <w:p w14:paraId="0D6FE869" w14:textId="77777777" w:rsidR="00B14DD5" w:rsidRPr="00B14DD5" w:rsidRDefault="00B14DD5">
            <w:pPr>
              <w:pStyle w:val="TableParagraph"/>
              <w:numPr>
                <w:ilvl w:val="0"/>
                <w:numId w:val="18"/>
              </w:numPr>
              <w:tabs>
                <w:tab w:val="left" w:pos="463"/>
              </w:tabs>
              <w:spacing w:line="254" w:lineRule="exact"/>
              <w:ind w:right="506"/>
              <w:rPr>
                <w:rStyle w:val="rynqvb"/>
              </w:rPr>
            </w:pPr>
            <w:r>
              <w:rPr>
                <w:rStyle w:val="rynqvb"/>
              </w:rPr>
              <w:t>Administration of oxygen - nasal catheter and mask</w:t>
            </w:r>
          </w:p>
          <w:p w14:paraId="1933AE8F" w14:textId="77777777" w:rsidR="00B14DD5" w:rsidRPr="00B14DD5" w:rsidRDefault="00B14DD5">
            <w:pPr>
              <w:pStyle w:val="TableParagraph"/>
              <w:numPr>
                <w:ilvl w:val="0"/>
                <w:numId w:val="18"/>
              </w:numPr>
              <w:tabs>
                <w:tab w:val="left" w:pos="463"/>
              </w:tabs>
              <w:spacing w:line="254" w:lineRule="exact"/>
              <w:ind w:right="506"/>
              <w:rPr>
                <w:rStyle w:val="rynqvb"/>
              </w:rPr>
            </w:pPr>
            <w:r>
              <w:rPr>
                <w:rStyle w:val="rynqvb"/>
              </w:rPr>
              <w:t>Placement of pulse oximeter and monitor • Use of a nebulizer</w:t>
            </w:r>
          </w:p>
          <w:p w14:paraId="6EBC5014" w14:textId="77777777" w:rsidR="00B14DD5" w:rsidRPr="00B14DD5" w:rsidRDefault="00B14DD5">
            <w:pPr>
              <w:pStyle w:val="TableParagraph"/>
              <w:numPr>
                <w:ilvl w:val="0"/>
                <w:numId w:val="18"/>
              </w:numPr>
              <w:tabs>
                <w:tab w:val="left" w:pos="463"/>
              </w:tabs>
              <w:spacing w:line="254" w:lineRule="exact"/>
              <w:ind w:right="506"/>
              <w:rPr>
                <w:rStyle w:val="rynqvb"/>
              </w:rPr>
            </w:pPr>
            <w:r>
              <w:rPr>
                <w:rStyle w:val="rynqvb"/>
              </w:rPr>
              <w:t>The most common causes of hemorrhagic syndrome and therapeutic approach</w:t>
            </w:r>
          </w:p>
          <w:p w14:paraId="49590EF1" w14:textId="77777777" w:rsidR="00B14DD5" w:rsidRPr="00B14DD5" w:rsidRDefault="00B14DD5">
            <w:pPr>
              <w:pStyle w:val="TableParagraph"/>
              <w:numPr>
                <w:ilvl w:val="0"/>
                <w:numId w:val="18"/>
              </w:numPr>
              <w:tabs>
                <w:tab w:val="left" w:pos="463"/>
              </w:tabs>
              <w:spacing w:line="254" w:lineRule="exact"/>
              <w:ind w:right="506"/>
              <w:rPr>
                <w:rStyle w:val="rynqvb"/>
              </w:rPr>
            </w:pPr>
            <w:r>
              <w:rPr>
                <w:rStyle w:val="rynqvb"/>
              </w:rPr>
              <w:t>Clinical picture and approach to patients with acute neurological disorders in children</w:t>
            </w:r>
          </w:p>
          <w:p w14:paraId="789F212B" w14:textId="77777777" w:rsidR="00981030" w:rsidRDefault="00B14DD5">
            <w:pPr>
              <w:pStyle w:val="TableParagraph"/>
              <w:numPr>
                <w:ilvl w:val="0"/>
                <w:numId w:val="18"/>
              </w:numPr>
              <w:tabs>
                <w:tab w:val="left" w:pos="463"/>
              </w:tabs>
              <w:spacing w:line="254" w:lineRule="exact"/>
              <w:ind w:right="506"/>
            </w:pPr>
            <w:r>
              <w:rPr>
                <w:rStyle w:val="rynqvb"/>
              </w:rPr>
              <w:t>Neurological examination of the child and meningeal signs</w:t>
            </w:r>
          </w:p>
        </w:tc>
      </w:tr>
    </w:tbl>
    <w:p w14:paraId="21D217AD" w14:textId="77777777" w:rsidR="00981030" w:rsidRDefault="00981030">
      <w:pPr>
        <w:spacing w:line="254" w:lineRule="exact"/>
        <w:sectPr w:rsidR="00981030" w:rsidSect="0071517F">
          <w:pgSz w:w="11910" w:h="16840"/>
          <w:pgMar w:top="720" w:right="340" w:bottom="280" w:left="340" w:header="720" w:footer="720" w:gutter="0"/>
          <w:cols w:space="720"/>
        </w:sectPr>
      </w:pPr>
    </w:p>
    <w:p w14:paraId="13E313D4" w14:textId="77777777" w:rsidR="008271BB" w:rsidRPr="008271BB" w:rsidRDefault="008271BB" w:rsidP="008271BB">
      <w:pPr>
        <w:pStyle w:val="BodyText"/>
        <w:spacing w:before="9"/>
        <w:rPr>
          <w:b/>
          <w:bCs/>
        </w:rPr>
      </w:pPr>
      <w:r w:rsidRPr="008271BB">
        <w:rPr>
          <w:b/>
          <w:bCs/>
        </w:rPr>
        <w:lastRenderedPageBreak/>
        <w:t xml:space="preserve">            UNIT 7 (SEVENTH WEEK):</w:t>
      </w:r>
    </w:p>
    <w:p w14:paraId="097C668A" w14:textId="77777777" w:rsidR="008271BB" w:rsidRPr="008271BB" w:rsidRDefault="008271BB" w:rsidP="008271BB">
      <w:pPr>
        <w:pStyle w:val="BodyText"/>
        <w:spacing w:before="9"/>
        <w:jc w:val="center"/>
        <w:rPr>
          <w:b/>
          <w:bCs/>
        </w:rPr>
      </w:pPr>
      <w:r w:rsidRPr="008271BB">
        <w:rPr>
          <w:b/>
          <w:bCs/>
        </w:rPr>
        <w:t>INFECTIVE DISEASES</w:t>
      </w:r>
    </w:p>
    <w:p w14:paraId="04766A4B" w14:textId="77777777" w:rsidR="00981030" w:rsidRDefault="00981030" w:rsidP="008271BB">
      <w:pPr>
        <w:pStyle w:val="BodyText"/>
        <w:spacing w:before="9"/>
        <w:jc w:val="center"/>
        <w:rPr>
          <w:b/>
          <w:sz w:val="8"/>
        </w:rPr>
      </w:pPr>
    </w:p>
    <w:tbl>
      <w:tblPr>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9"/>
        <w:gridCol w:w="5069"/>
      </w:tblGrid>
      <w:tr w:rsidR="00981030" w14:paraId="57190B40" w14:textId="77777777" w:rsidTr="008271BB">
        <w:trPr>
          <w:trHeight w:val="453"/>
        </w:trPr>
        <w:tc>
          <w:tcPr>
            <w:tcW w:w="5069" w:type="dxa"/>
            <w:tcBorders>
              <w:left w:val="nil"/>
            </w:tcBorders>
          </w:tcPr>
          <w:p w14:paraId="4DD86E86" w14:textId="77777777" w:rsidR="00981030" w:rsidRDefault="00981030">
            <w:pPr>
              <w:pStyle w:val="TableParagraph"/>
              <w:spacing w:before="94"/>
              <w:ind w:left="8" w:right="2"/>
              <w:jc w:val="center"/>
            </w:pPr>
          </w:p>
        </w:tc>
        <w:tc>
          <w:tcPr>
            <w:tcW w:w="5069" w:type="dxa"/>
            <w:tcBorders>
              <w:right w:val="nil"/>
            </w:tcBorders>
          </w:tcPr>
          <w:p w14:paraId="0314FC20" w14:textId="77777777" w:rsidR="00981030" w:rsidRDefault="00981030">
            <w:pPr>
              <w:pStyle w:val="TableParagraph"/>
              <w:spacing w:before="94"/>
              <w:ind w:left="6" w:right="6"/>
              <w:jc w:val="center"/>
            </w:pPr>
          </w:p>
        </w:tc>
      </w:tr>
      <w:tr w:rsidR="00981030" w14:paraId="50092109" w14:textId="77777777" w:rsidTr="008271BB">
        <w:trPr>
          <w:trHeight w:val="5440"/>
        </w:trPr>
        <w:tc>
          <w:tcPr>
            <w:tcW w:w="5069" w:type="dxa"/>
            <w:tcBorders>
              <w:left w:val="nil"/>
              <w:bottom w:val="nil"/>
            </w:tcBorders>
          </w:tcPr>
          <w:p w14:paraId="76D175DC" w14:textId="77777777" w:rsidR="00981030" w:rsidRDefault="00E44BE4" w:rsidP="00E44BE4">
            <w:pPr>
              <w:pStyle w:val="TableParagraph"/>
              <w:numPr>
                <w:ilvl w:val="0"/>
                <w:numId w:val="32"/>
              </w:numPr>
              <w:spacing w:line="230" w:lineRule="atLeast"/>
              <w:ind w:right="305"/>
            </w:pPr>
            <w:r>
              <w:rPr>
                <w:rStyle w:val="rynqvb"/>
              </w:rPr>
              <w:t>Sepsis. Infections of the central nervous system. Snake bite and insect sting.</w:t>
            </w:r>
          </w:p>
        </w:tc>
        <w:tc>
          <w:tcPr>
            <w:tcW w:w="5069" w:type="dxa"/>
            <w:tcBorders>
              <w:bottom w:val="nil"/>
              <w:right w:val="nil"/>
            </w:tcBorders>
          </w:tcPr>
          <w:p w14:paraId="5CA36112" w14:textId="77777777" w:rsidR="00E44BE4" w:rsidRDefault="00E44BE4" w:rsidP="00E44BE4">
            <w:pPr>
              <w:pStyle w:val="TableParagraph"/>
              <w:tabs>
                <w:tab w:val="left" w:pos="462"/>
              </w:tabs>
              <w:spacing w:line="254" w:lineRule="exact"/>
              <w:ind w:left="462" w:right="525"/>
              <w:rPr>
                <w:rStyle w:val="rynqvb"/>
              </w:rPr>
            </w:pPr>
            <w:r>
              <w:rPr>
                <w:rStyle w:val="rynqvb"/>
              </w:rPr>
              <w:t xml:space="preserve">• Introducing the student to the pathogenetic mechanism of sepsis and septic shock and the principles of empiric antibiotic therapy </w:t>
            </w:r>
          </w:p>
          <w:p w14:paraId="02CFDBF7" w14:textId="77777777" w:rsidR="00E44BE4" w:rsidRDefault="00E44BE4" w:rsidP="00E44BE4">
            <w:pPr>
              <w:pStyle w:val="TableParagraph"/>
              <w:tabs>
                <w:tab w:val="left" w:pos="462"/>
              </w:tabs>
              <w:spacing w:line="254" w:lineRule="exact"/>
              <w:ind w:left="462" w:right="525"/>
              <w:rPr>
                <w:rStyle w:val="rynqvb"/>
              </w:rPr>
            </w:pPr>
            <w:r>
              <w:rPr>
                <w:rStyle w:val="rynqvb"/>
              </w:rPr>
              <w:t xml:space="preserve">• Getting to know the clinical symptoms and clinical signs of meningeal syndrome and the principles of anti-edematous therapy </w:t>
            </w:r>
          </w:p>
          <w:p w14:paraId="7B363FD6" w14:textId="77777777" w:rsidR="00E44BE4" w:rsidRDefault="00E44BE4" w:rsidP="00E44BE4">
            <w:pPr>
              <w:pStyle w:val="TableParagraph"/>
              <w:tabs>
                <w:tab w:val="left" w:pos="462"/>
              </w:tabs>
              <w:spacing w:line="254" w:lineRule="exact"/>
              <w:ind w:left="462" w:right="525"/>
              <w:rPr>
                <w:rStyle w:val="rynqvb"/>
              </w:rPr>
            </w:pPr>
            <w:r>
              <w:rPr>
                <w:rStyle w:val="rynqvb"/>
              </w:rPr>
              <w:t xml:space="preserve">• Principles of lumbar puncture and care of patients with </w:t>
            </w:r>
            <w:proofErr w:type="spellStart"/>
            <w:r>
              <w:rPr>
                <w:rStyle w:val="rynqvb"/>
              </w:rPr>
              <w:t>neuroinfection</w:t>
            </w:r>
            <w:proofErr w:type="spellEnd"/>
            <w:r>
              <w:rPr>
                <w:rStyle w:val="rynqvb"/>
              </w:rPr>
              <w:t xml:space="preserve"> </w:t>
            </w:r>
          </w:p>
          <w:p w14:paraId="6B3BDBEB" w14:textId="77777777" w:rsidR="00E44BE4" w:rsidRDefault="00E44BE4" w:rsidP="00E44BE4">
            <w:pPr>
              <w:pStyle w:val="TableParagraph"/>
              <w:tabs>
                <w:tab w:val="left" w:pos="462"/>
              </w:tabs>
              <w:spacing w:line="254" w:lineRule="exact"/>
              <w:ind w:left="462" w:right="525"/>
              <w:rPr>
                <w:rStyle w:val="rynqvb"/>
              </w:rPr>
            </w:pPr>
            <w:r>
              <w:rPr>
                <w:rStyle w:val="rynqvb"/>
              </w:rPr>
              <w:t xml:space="preserve">• Acquiring knowledge about the most common poisonous snakes in our region, and getting to know the pathogenesis of local changes and systemic manifestations after the bite of poisonous snakes </w:t>
            </w:r>
          </w:p>
          <w:p w14:paraId="7270BBC8" w14:textId="77777777" w:rsidR="00E44BE4" w:rsidRDefault="00E44BE4" w:rsidP="00E44BE4">
            <w:pPr>
              <w:pStyle w:val="TableParagraph"/>
              <w:tabs>
                <w:tab w:val="left" w:pos="462"/>
              </w:tabs>
              <w:spacing w:line="254" w:lineRule="exact"/>
              <w:ind w:left="462" w:right="525"/>
              <w:rPr>
                <w:rStyle w:val="rynqvb"/>
              </w:rPr>
            </w:pPr>
            <w:r>
              <w:rPr>
                <w:rStyle w:val="rynqvb"/>
              </w:rPr>
              <w:t xml:space="preserve">• Application of </w:t>
            </w:r>
            <w:proofErr w:type="spellStart"/>
            <w:r>
              <w:rPr>
                <w:rStyle w:val="rynqvb"/>
              </w:rPr>
              <w:t>antiviperinum</w:t>
            </w:r>
            <w:proofErr w:type="spellEnd"/>
            <w:r>
              <w:rPr>
                <w:rStyle w:val="rynqvb"/>
              </w:rPr>
              <w:t xml:space="preserve"> serum </w:t>
            </w:r>
          </w:p>
          <w:p w14:paraId="69E0D9C5" w14:textId="77777777" w:rsidR="00E44BE4" w:rsidRDefault="00E44BE4" w:rsidP="00E44BE4">
            <w:pPr>
              <w:pStyle w:val="TableParagraph"/>
              <w:tabs>
                <w:tab w:val="left" w:pos="462"/>
              </w:tabs>
              <w:spacing w:line="254" w:lineRule="exact"/>
              <w:ind w:left="462" w:right="525"/>
              <w:rPr>
                <w:rStyle w:val="rynqvb"/>
              </w:rPr>
            </w:pPr>
            <w:r>
              <w:rPr>
                <w:rStyle w:val="rynqvb"/>
              </w:rPr>
              <w:t xml:space="preserve">• Basic principles of desensitization and application of animal serum </w:t>
            </w:r>
          </w:p>
          <w:p w14:paraId="720F4CFB" w14:textId="77777777" w:rsidR="00981030" w:rsidRDefault="00E44BE4" w:rsidP="00E44BE4">
            <w:pPr>
              <w:pStyle w:val="TableParagraph"/>
              <w:tabs>
                <w:tab w:val="left" w:pos="462"/>
              </w:tabs>
              <w:spacing w:line="254" w:lineRule="exact"/>
              <w:ind w:left="462" w:right="525"/>
            </w:pPr>
            <w:r>
              <w:rPr>
                <w:rStyle w:val="rynqvb"/>
              </w:rPr>
              <w:t>• Treatment of patients with anaphylactic shock</w:t>
            </w:r>
          </w:p>
        </w:tc>
      </w:tr>
    </w:tbl>
    <w:p w14:paraId="094526D2" w14:textId="77777777" w:rsidR="008271BB" w:rsidRPr="008271BB" w:rsidRDefault="008271BB" w:rsidP="008271BB">
      <w:pPr>
        <w:pStyle w:val="BodyText"/>
        <w:rPr>
          <w:b/>
          <w:bCs/>
        </w:rPr>
      </w:pPr>
      <w:r w:rsidRPr="008271BB">
        <w:rPr>
          <w:b/>
          <w:bCs/>
        </w:rPr>
        <w:t>UNIT 8 (EIGHTH WEEK):</w:t>
      </w:r>
    </w:p>
    <w:p w14:paraId="3CEF03E1" w14:textId="77777777" w:rsidR="00981030" w:rsidRPr="008271BB" w:rsidRDefault="008271BB" w:rsidP="008271BB">
      <w:pPr>
        <w:pStyle w:val="BodyText"/>
        <w:jc w:val="center"/>
        <w:rPr>
          <w:b/>
          <w:bCs/>
          <w:sz w:val="9"/>
        </w:rPr>
      </w:pPr>
      <w:r w:rsidRPr="008271BB">
        <w:rPr>
          <w:b/>
          <w:bCs/>
        </w:rPr>
        <w:t>NEUROLOGY</w:t>
      </w:r>
    </w:p>
    <w:tbl>
      <w:tblPr>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9"/>
        <w:gridCol w:w="5069"/>
      </w:tblGrid>
      <w:tr w:rsidR="00981030" w14:paraId="03C387CE" w14:textId="77777777" w:rsidTr="008271BB">
        <w:trPr>
          <w:trHeight w:val="453"/>
        </w:trPr>
        <w:tc>
          <w:tcPr>
            <w:tcW w:w="5069" w:type="dxa"/>
            <w:tcBorders>
              <w:left w:val="nil"/>
            </w:tcBorders>
          </w:tcPr>
          <w:p w14:paraId="3874B46B" w14:textId="77777777" w:rsidR="00981030" w:rsidRDefault="00981030">
            <w:pPr>
              <w:pStyle w:val="TableParagraph"/>
              <w:spacing w:before="94"/>
              <w:ind w:left="6" w:right="5"/>
              <w:jc w:val="center"/>
            </w:pPr>
          </w:p>
        </w:tc>
        <w:tc>
          <w:tcPr>
            <w:tcW w:w="5069" w:type="dxa"/>
            <w:tcBorders>
              <w:right w:val="nil"/>
            </w:tcBorders>
          </w:tcPr>
          <w:p w14:paraId="703A3300" w14:textId="77777777" w:rsidR="00981030" w:rsidRDefault="00981030">
            <w:pPr>
              <w:pStyle w:val="TableParagraph"/>
              <w:spacing w:before="94"/>
              <w:ind w:left="6" w:right="6"/>
              <w:jc w:val="center"/>
            </w:pPr>
          </w:p>
        </w:tc>
      </w:tr>
      <w:tr w:rsidR="00981030" w14:paraId="6FF8786D" w14:textId="77777777" w:rsidTr="008271BB">
        <w:trPr>
          <w:trHeight w:val="4190"/>
        </w:trPr>
        <w:tc>
          <w:tcPr>
            <w:tcW w:w="5069" w:type="dxa"/>
            <w:tcBorders>
              <w:left w:val="nil"/>
              <w:bottom w:val="nil"/>
            </w:tcBorders>
          </w:tcPr>
          <w:p w14:paraId="7F3DA699" w14:textId="77777777" w:rsidR="00981030" w:rsidRDefault="00EC6868">
            <w:pPr>
              <w:pStyle w:val="TableParagraph"/>
              <w:numPr>
                <w:ilvl w:val="0"/>
                <w:numId w:val="15"/>
              </w:numPr>
              <w:tabs>
                <w:tab w:val="left" w:pos="467"/>
              </w:tabs>
              <w:spacing w:line="269" w:lineRule="exact"/>
              <w:ind w:left="467" w:hanging="360"/>
            </w:pPr>
            <w:r>
              <w:rPr>
                <w:rStyle w:val="rynqvb"/>
              </w:rPr>
              <w:t>Coma • Acute stroke • Epileptic status</w:t>
            </w:r>
          </w:p>
        </w:tc>
        <w:tc>
          <w:tcPr>
            <w:tcW w:w="5069" w:type="dxa"/>
            <w:tcBorders>
              <w:bottom w:val="nil"/>
              <w:right w:val="nil"/>
            </w:tcBorders>
          </w:tcPr>
          <w:p w14:paraId="7B2D47B2" w14:textId="77777777" w:rsidR="00EC6868" w:rsidRDefault="00EC6868" w:rsidP="00EC6868">
            <w:pPr>
              <w:pStyle w:val="TableParagraph"/>
              <w:numPr>
                <w:ilvl w:val="0"/>
                <w:numId w:val="15"/>
              </w:numPr>
              <w:spacing w:line="252" w:lineRule="exact"/>
              <w:ind w:right="83"/>
              <w:rPr>
                <w:rStyle w:val="rynqvb"/>
              </w:rPr>
            </w:pPr>
            <w:proofErr w:type="spellStart"/>
            <w:r>
              <w:rPr>
                <w:rStyle w:val="rynqvb"/>
              </w:rPr>
              <w:t>Take</w:t>
            </w:r>
            <w:r w:rsidR="00C32168">
              <w:rPr>
                <w:rStyle w:val="rynqvb"/>
              </w:rPr>
              <w:t>ing</w:t>
            </w:r>
            <w:proofErr w:type="spellEnd"/>
            <w:r>
              <w:rPr>
                <w:rStyle w:val="rynqvb"/>
              </w:rPr>
              <w:t xml:space="preserve"> anamnesis (</w:t>
            </w:r>
            <w:proofErr w:type="spellStart"/>
            <w:r>
              <w:rPr>
                <w:rStyle w:val="rynqvb"/>
              </w:rPr>
              <w:t>heteroanamnesis</w:t>
            </w:r>
            <w:proofErr w:type="spellEnd"/>
            <w:r>
              <w:rPr>
                <w:rStyle w:val="rynqvb"/>
              </w:rPr>
              <w:t>) and a focused physical examination in an emergency patient</w:t>
            </w:r>
          </w:p>
          <w:p w14:paraId="13246B48" w14:textId="77777777" w:rsidR="00EC6868" w:rsidRDefault="00EC6868" w:rsidP="00EC6868">
            <w:pPr>
              <w:pStyle w:val="TableParagraph"/>
              <w:numPr>
                <w:ilvl w:val="0"/>
                <w:numId w:val="15"/>
              </w:numPr>
              <w:spacing w:line="252" w:lineRule="exact"/>
              <w:ind w:right="83"/>
              <w:rPr>
                <w:rStyle w:val="rynqvb"/>
              </w:rPr>
            </w:pPr>
            <w:r>
              <w:rPr>
                <w:rStyle w:val="rynqvb"/>
              </w:rPr>
              <w:t xml:space="preserve">Examine the patient's state of consciousness </w:t>
            </w:r>
          </w:p>
          <w:p w14:paraId="7734671E" w14:textId="77777777" w:rsidR="00EC6868" w:rsidRDefault="00EC6868" w:rsidP="00EC6868">
            <w:pPr>
              <w:pStyle w:val="TableParagraph"/>
              <w:numPr>
                <w:ilvl w:val="0"/>
                <w:numId w:val="15"/>
              </w:numPr>
              <w:spacing w:line="252" w:lineRule="exact"/>
              <w:ind w:right="83"/>
              <w:rPr>
                <w:rStyle w:val="rynqvb"/>
              </w:rPr>
            </w:pPr>
            <w:r>
              <w:rPr>
                <w:rStyle w:val="rynqvb"/>
              </w:rPr>
              <w:t xml:space="preserve">Scales for assessing the depth of coma </w:t>
            </w:r>
          </w:p>
          <w:p w14:paraId="3064F26B" w14:textId="77777777" w:rsidR="00EC6868" w:rsidRDefault="00EC6868" w:rsidP="00EC6868">
            <w:pPr>
              <w:pStyle w:val="TableParagraph"/>
              <w:numPr>
                <w:ilvl w:val="0"/>
                <w:numId w:val="15"/>
              </w:numPr>
              <w:spacing w:line="252" w:lineRule="exact"/>
              <w:ind w:right="83"/>
              <w:rPr>
                <w:rStyle w:val="rynqvb"/>
              </w:rPr>
            </w:pPr>
            <w:r>
              <w:rPr>
                <w:rStyle w:val="rynqvb"/>
              </w:rPr>
              <w:t>Perform a neurological examination</w:t>
            </w:r>
          </w:p>
          <w:p w14:paraId="2BB4CAEA" w14:textId="77777777" w:rsidR="00EC6868" w:rsidRDefault="00EC6868" w:rsidP="00EC6868">
            <w:pPr>
              <w:pStyle w:val="TableParagraph"/>
              <w:numPr>
                <w:ilvl w:val="0"/>
                <w:numId w:val="15"/>
              </w:numPr>
              <w:spacing w:line="252" w:lineRule="exact"/>
              <w:ind w:right="83"/>
              <w:rPr>
                <w:rStyle w:val="rynqvb"/>
              </w:rPr>
            </w:pPr>
            <w:r>
              <w:rPr>
                <w:rStyle w:val="rynqvb"/>
              </w:rPr>
              <w:t>Perform meningeal signs</w:t>
            </w:r>
          </w:p>
          <w:p w14:paraId="51D936E4" w14:textId="77777777" w:rsidR="00EC6868" w:rsidRDefault="00EC6868" w:rsidP="00EC6868">
            <w:pPr>
              <w:pStyle w:val="TableParagraph"/>
              <w:numPr>
                <w:ilvl w:val="0"/>
                <w:numId w:val="15"/>
              </w:numPr>
              <w:spacing w:line="252" w:lineRule="exact"/>
              <w:ind w:right="83"/>
              <w:rPr>
                <w:rStyle w:val="rynqvb"/>
              </w:rPr>
            </w:pPr>
            <w:r>
              <w:rPr>
                <w:rStyle w:val="rynqvb"/>
              </w:rPr>
              <w:t>Recognition of patients with intracerebral hemorrhage</w:t>
            </w:r>
          </w:p>
          <w:p w14:paraId="151BB866" w14:textId="77777777" w:rsidR="00EC6868" w:rsidRDefault="00EC6868" w:rsidP="00EC6868">
            <w:pPr>
              <w:pStyle w:val="TableParagraph"/>
              <w:numPr>
                <w:ilvl w:val="0"/>
                <w:numId w:val="15"/>
              </w:numPr>
              <w:spacing w:line="252" w:lineRule="exact"/>
              <w:ind w:right="83"/>
              <w:rPr>
                <w:rStyle w:val="rynqvb"/>
              </w:rPr>
            </w:pPr>
            <w:r>
              <w:rPr>
                <w:rStyle w:val="rynqvb"/>
              </w:rPr>
              <w:t xml:space="preserve">Differential diagnosis and therapy of different types of </w:t>
            </w:r>
            <w:proofErr w:type="gramStart"/>
            <w:r>
              <w:rPr>
                <w:rStyle w:val="rynqvb"/>
              </w:rPr>
              <w:t>stroke</w:t>
            </w:r>
            <w:proofErr w:type="gramEnd"/>
          </w:p>
          <w:p w14:paraId="637DE649" w14:textId="77777777" w:rsidR="00981030" w:rsidRDefault="00EC6868" w:rsidP="00EC6868">
            <w:pPr>
              <w:pStyle w:val="TableParagraph"/>
              <w:numPr>
                <w:ilvl w:val="0"/>
                <w:numId w:val="15"/>
              </w:numPr>
              <w:spacing w:line="252" w:lineRule="exact"/>
              <w:ind w:right="83"/>
            </w:pPr>
            <w:r>
              <w:rPr>
                <w:rStyle w:val="rynqvb"/>
              </w:rPr>
              <w:t>Clinical picture, differential diagnosis with of patients with serial epileptic seizures, therapy</w:t>
            </w:r>
          </w:p>
        </w:tc>
      </w:tr>
    </w:tbl>
    <w:p w14:paraId="2A30DBBE" w14:textId="77777777" w:rsidR="00981030" w:rsidRDefault="00981030">
      <w:pPr>
        <w:spacing w:line="252" w:lineRule="exact"/>
        <w:sectPr w:rsidR="00981030" w:rsidSect="0071517F">
          <w:pgSz w:w="11910" w:h="16840"/>
          <w:pgMar w:top="480" w:right="340" w:bottom="280" w:left="340" w:header="720" w:footer="720" w:gutter="0"/>
          <w:cols w:space="720"/>
        </w:sectPr>
      </w:pPr>
    </w:p>
    <w:p w14:paraId="2F6AE277" w14:textId="77777777" w:rsidR="00E84C76" w:rsidRPr="00E84C76" w:rsidRDefault="00E84C76" w:rsidP="00E84C76">
      <w:pPr>
        <w:pStyle w:val="BodyText"/>
        <w:spacing w:before="9"/>
        <w:jc w:val="center"/>
        <w:rPr>
          <w:b/>
          <w:bCs/>
          <w:sz w:val="28"/>
          <w:szCs w:val="28"/>
        </w:rPr>
      </w:pPr>
      <w:r w:rsidRPr="00E84C76">
        <w:rPr>
          <w:b/>
          <w:bCs/>
          <w:sz w:val="28"/>
          <w:szCs w:val="28"/>
        </w:rPr>
        <w:lastRenderedPageBreak/>
        <w:t>SECOND MODULE</w:t>
      </w:r>
    </w:p>
    <w:p w14:paraId="327EABEC" w14:textId="77777777" w:rsidR="00E84C76" w:rsidRPr="00F20D8A" w:rsidRDefault="00E84C76" w:rsidP="00E84C76">
      <w:pPr>
        <w:pStyle w:val="BodyText"/>
        <w:spacing w:before="9"/>
        <w:rPr>
          <w:b/>
          <w:bCs/>
          <w:sz w:val="24"/>
          <w:szCs w:val="24"/>
        </w:rPr>
      </w:pPr>
      <w:r w:rsidRPr="00F20D8A">
        <w:rPr>
          <w:b/>
          <w:bCs/>
          <w:sz w:val="24"/>
          <w:szCs w:val="24"/>
        </w:rPr>
        <w:t xml:space="preserve">                UNIT 9 (NINTH WEEK):</w:t>
      </w:r>
    </w:p>
    <w:p w14:paraId="40965B85" w14:textId="77777777" w:rsidR="00981030" w:rsidRPr="00F20D8A" w:rsidRDefault="00E84C76" w:rsidP="00E84C76">
      <w:pPr>
        <w:pStyle w:val="BodyText"/>
        <w:spacing w:before="9"/>
        <w:jc w:val="center"/>
        <w:rPr>
          <w:b/>
          <w:sz w:val="6"/>
          <w:szCs w:val="20"/>
        </w:rPr>
      </w:pPr>
      <w:r w:rsidRPr="00F20D8A">
        <w:rPr>
          <w:b/>
          <w:bCs/>
          <w:sz w:val="24"/>
          <w:szCs w:val="24"/>
        </w:rPr>
        <w:t>SURGERY</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9"/>
        <w:gridCol w:w="5069"/>
      </w:tblGrid>
      <w:tr w:rsidR="00981030" w14:paraId="259571DB" w14:textId="77777777">
        <w:trPr>
          <w:trHeight w:val="455"/>
        </w:trPr>
        <w:tc>
          <w:tcPr>
            <w:tcW w:w="5069" w:type="dxa"/>
            <w:tcBorders>
              <w:left w:val="nil"/>
            </w:tcBorders>
          </w:tcPr>
          <w:p w14:paraId="6341CE89" w14:textId="77777777" w:rsidR="00981030" w:rsidRDefault="00981030">
            <w:pPr>
              <w:pStyle w:val="TableParagraph"/>
              <w:spacing w:before="94"/>
              <w:ind w:left="6" w:right="5"/>
              <w:jc w:val="center"/>
            </w:pPr>
          </w:p>
        </w:tc>
        <w:tc>
          <w:tcPr>
            <w:tcW w:w="5069" w:type="dxa"/>
            <w:tcBorders>
              <w:right w:val="nil"/>
            </w:tcBorders>
          </w:tcPr>
          <w:p w14:paraId="6E9D5A13" w14:textId="77777777" w:rsidR="00981030" w:rsidRDefault="00981030">
            <w:pPr>
              <w:pStyle w:val="TableParagraph"/>
              <w:spacing w:before="94"/>
              <w:ind w:left="6" w:right="7"/>
              <w:jc w:val="center"/>
            </w:pPr>
          </w:p>
        </w:tc>
      </w:tr>
      <w:tr w:rsidR="00981030" w14:paraId="624AC1B6" w14:textId="77777777">
        <w:trPr>
          <w:trHeight w:val="6213"/>
        </w:trPr>
        <w:tc>
          <w:tcPr>
            <w:tcW w:w="5069" w:type="dxa"/>
            <w:tcBorders>
              <w:left w:val="nil"/>
              <w:bottom w:val="nil"/>
            </w:tcBorders>
          </w:tcPr>
          <w:p w14:paraId="713DA836" w14:textId="77777777" w:rsidR="00981030" w:rsidRDefault="00CA3ECD">
            <w:pPr>
              <w:pStyle w:val="TableParagraph"/>
              <w:numPr>
                <w:ilvl w:val="0"/>
                <w:numId w:val="13"/>
              </w:numPr>
              <w:tabs>
                <w:tab w:val="left" w:pos="468"/>
              </w:tabs>
              <w:spacing w:before="1"/>
              <w:ind w:hanging="360"/>
            </w:pPr>
            <w:r>
              <w:rPr>
                <w:rStyle w:val="rynqvb"/>
              </w:rPr>
              <w:t>Cardiopulmonary resuscitation • Hypovolemic shock • Balance of water and electrolytes</w:t>
            </w:r>
          </w:p>
        </w:tc>
        <w:tc>
          <w:tcPr>
            <w:tcW w:w="5069" w:type="dxa"/>
            <w:tcBorders>
              <w:bottom w:val="nil"/>
              <w:right w:val="nil"/>
            </w:tcBorders>
          </w:tcPr>
          <w:p w14:paraId="656B0EA9" w14:textId="77777777" w:rsidR="00CA3ECD" w:rsidRDefault="00CA3ECD" w:rsidP="00CA3ECD">
            <w:pPr>
              <w:pStyle w:val="TableParagraph"/>
              <w:numPr>
                <w:ilvl w:val="0"/>
                <w:numId w:val="13"/>
              </w:numPr>
              <w:spacing w:line="252" w:lineRule="exact"/>
              <w:ind w:right="83"/>
              <w:rPr>
                <w:rStyle w:val="rynqvb"/>
              </w:rPr>
            </w:pPr>
            <w:r>
              <w:rPr>
                <w:rStyle w:val="rynqvb"/>
              </w:rPr>
              <w:t>Master the knowledge about the distribution of body water in an adult surgical patient and the balance of water in the body</w:t>
            </w:r>
          </w:p>
          <w:p w14:paraId="571E4ABA" w14:textId="77777777" w:rsidR="00CA3ECD" w:rsidRDefault="00CA3ECD" w:rsidP="00CA3ECD">
            <w:pPr>
              <w:pStyle w:val="TableParagraph"/>
              <w:numPr>
                <w:ilvl w:val="0"/>
                <w:numId w:val="13"/>
              </w:numPr>
              <w:spacing w:line="252" w:lineRule="exact"/>
              <w:ind w:right="83"/>
              <w:rPr>
                <w:rStyle w:val="rynqvb"/>
              </w:rPr>
            </w:pPr>
            <w:r>
              <w:rPr>
                <w:rStyle w:val="rynqvb"/>
              </w:rPr>
              <w:t xml:space="preserve">Recognition basic facts about disorders of water and electrolyte </w:t>
            </w:r>
            <w:proofErr w:type="spellStart"/>
            <w:proofErr w:type="gramStart"/>
            <w:r>
              <w:rPr>
                <w:rStyle w:val="rynqvb"/>
              </w:rPr>
              <w:t>exchange.The</w:t>
            </w:r>
            <w:proofErr w:type="spellEnd"/>
            <w:proofErr w:type="gramEnd"/>
            <w:r>
              <w:rPr>
                <w:rStyle w:val="rynqvb"/>
              </w:rPr>
              <w:t xml:space="preserve"> student masters the interpretation of arterial gas analysis</w:t>
            </w:r>
          </w:p>
          <w:p w14:paraId="40259989" w14:textId="77777777" w:rsidR="00CA3ECD" w:rsidRDefault="00CA3ECD" w:rsidP="00CA3ECD">
            <w:pPr>
              <w:pStyle w:val="TableParagraph"/>
              <w:numPr>
                <w:ilvl w:val="0"/>
                <w:numId w:val="13"/>
              </w:numPr>
              <w:spacing w:line="252" w:lineRule="exact"/>
              <w:ind w:right="83"/>
              <w:rPr>
                <w:rStyle w:val="rynqvb"/>
              </w:rPr>
            </w:pPr>
            <w:r>
              <w:rPr>
                <w:rStyle w:val="rynqvb"/>
              </w:rPr>
              <w:t>Recognition acid-base balance disorders</w:t>
            </w:r>
          </w:p>
          <w:p w14:paraId="7D80000C" w14:textId="77777777" w:rsidR="00CA3ECD" w:rsidRDefault="00CA3ECD" w:rsidP="00CA3ECD">
            <w:pPr>
              <w:pStyle w:val="TableParagraph"/>
              <w:numPr>
                <w:ilvl w:val="0"/>
                <w:numId w:val="13"/>
              </w:numPr>
              <w:spacing w:line="252" w:lineRule="exact"/>
              <w:ind w:right="83"/>
              <w:rPr>
                <w:rStyle w:val="rynqvb"/>
              </w:rPr>
            </w:pPr>
            <w:r>
              <w:rPr>
                <w:rStyle w:val="rynqvb"/>
              </w:rPr>
              <w:t>Level I - basic resuscitation, Mastering the skills of airway control, artificial respiration and circulatory support</w:t>
            </w:r>
          </w:p>
          <w:p w14:paraId="328EC00D" w14:textId="77777777" w:rsidR="00CA3ECD" w:rsidRDefault="00CA3ECD" w:rsidP="00CA3ECD">
            <w:pPr>
              <w:pStyle w:val="TableParagraph"/>
              <w:numPr>
                <w:ilvl w:val="0"/>
                <w:numId w:val="13"/>
              </w:numPr>
              <w:spacing w:line="252" w:lineRule="exact"/>
              <w:ind w:right="83"/>
              <w:rPr>
                <w:rStyle w:val="rynqvb"/>
              </w:rPr>
            </w:pPr>
            <w:r>
              <w:rPr>
                <w:rStyle w:val="rynqvb"/>
              </w:rPr>
              <w:t xml:space="preserve">Demonstration of advanced resuscitation </w:t>
            </w:r>
            <w:proofErr w:type="spellStart"/>
            <w:proofErr w:type="gramStart"/>
            <w:r>
              <w:rPr>
                <w:rStyle w:val="rynqvb"/>
              </w:rPr>
              <w:t>measures.Demonstration</w:t>
            </w:r>
            <w:proofErr w:type="spellEnd"/>
            <w:proofErr w:type="gramEnd"/>
            <w:r>
              <w:rPr>
                <w:rStyle w:val="rynqvb"/>
              </w:rPr>
              <w:t xml:space="preserve"> of the heart muscle </w:t>
            </w:r>
            <w:proofErr w:type="spellStart"/>
            <w:r>
              <w:rPr>
                <w:rStyle w:val="rynqvb"/>
              </w:rPr>
              <w:t>defibrillator.Demonstration</w:t>
            </w:r>
            <w:proofErr w:type="spellEnd"/>
            <w:r>
              <w:rPr>
                <w:rStyle w:val="rynqvb"/>
              </w:rPr>
              <w:t xml:space="preserve"> of the principle of prolonged resuscitation - assessment of brain functions</w:t>
            </w:r>
          </w:p>
          <w:p w14:paraId="296A7795" w14:textId="77777777" w:rsidR="00CA3ECD" w:rsidRDefault="00CA3ECD" w:rsidP="00CA3ECD">
            <w:pPr>
              <w:pStyle w:val="TableParagraph"/>
              <w:numPr>
                <w:ilvl w:val="0"/>
                <w:numId w:val="13"/>
              </w:numPr>
              <w:spacing w:line="252" w:lineRule="exact"/>
              <w:ind w:right="83"/>
              <w:rPr>
                <w:rStyle w:val="rynqvb"/>
              </w:rPr>
            </w:pPr>
            <w:r>
              <w:rPr>
                <w:rStyle w:val="rynqvb"/>
              </w:rPr>
              <w:t>Recognition of shock of different etiology, differential diagnosis</w:t>
            </w:r>
          </w:p>
          <w:p w14:paraId="747A6631" w14:textId="77777777" w:rsidR="00CA3ECD" w:rsidRDefault="00CA3ECD" w:rsidP="00CA3ECD">
            <w:pPr>
              <w:pStyle w:val="TableParagraph"/>
              <w:numPr>
                <w:ilvl w:val="0"/>
                <w:numId w:val="13"/>
              </w:numPr>
              <w:spacing w:line="252" w:lineRule="exact"/>
              <w:ind w:right="83"/>
              <w:rPr>
                <w:rStyle w:val="rynqvb"/>
              </w:rPr>
            </w:pPr>
            <w:r>
              <w:rPr>
                <w:rStyle w:val="rynqvb"/>
              </w:rPr>
              <w:t>Recognition of disorders of the heart pump and peripheral circulation</w:t>
            </w:r>
          </w:p>
          <w:p w14:paraId="16AF688E" w14:textId="77777777" w:rsidR="00981030" w:rsidRDefault="00CA3ECD" w:rsidP="00CA3ECD">
            <w:pPr>
              <w:pStyle w:val="TableParagraph"/>
              <w:numPr>
                <w:ilvl w:val="0"/>
                <w:numId w:val="13"/>
              </w:numPr>
              <w:spacing w:line="252" w:lineRule="exact"/>
              <w:ind w:right="83"/>
            </w:pPr>
            <w:r>
              <w:rPr>
                <w:rStyle w:val="rynqvb"/>
              </w:rPr>
              <w:t>Identifying the factors that cause it hypovolemia: loss of blood, water and/or electrolytes</w:t>
            </w:r>
          </w:p>
        </w:tc>
      </w:tr>
    </w:tbl>
    <w:p w14:paraId="68F650CF" w14:textId="77777777" w:rsidR="00F20D8A" w:rsidRPr="00F20D8A" w:rsidRDefault="00F20D8A" w:rsidP="00F20D8A">
      <w:pPr>
        <w:pStyle w:val="BodyText"/>
        <w:spacing w:before="9"/>
        <w:rPr>
          <w:b/>
          <w:bCs/>
        </w:rPr>
      </w:pPr>
      <w:r w:rsidRPr="00F20D8A">
        <w:rPr>
          <w:b/>
          <w:bCs/>
        </w:rPr>
        <w:t xml:space="preserve">                    UNIT 10 (TENTH WEEK):</w:t>
      </w:r>
    </w:p>
    <w:p w14:paraId="4C871267" w14:textId="77777777" w:rsidR="00981030" w:rsidRPr="00F20D8A" w:rsidRDefault="00F20D8A" w:rsidP="00F20D8A">
      <w:pPr>
        <w:pStyle w:val="BodyText"/>
        <w:spacing w:before="9"/>
        <w:jc w:val="center"/>
        <w:rPr>
          <w:b/>
          <w:bCs/>
          <w:sz w:val="8"/>
        </w:rPr>
      </w:pPr>
      <w:r w:rsidRPr="00F20D8A">
        <w:rPr>
          <w:b/>
          <w:bCs/>
        </w:rPr>
        <w:t>SURGERY</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9"/>
        <w:gridCol w:w="5069"/>
      </w:tblGrid>
      <w:tr w:rsidR="00981030" w14:paraId="51819693" w14:textId="77777777">
        <w:trPr>
          <w:trHeight w:val="455"/>
        </w:trPr>
        <w:tc>
          <w:tcPr>
            <w:tcW w:w="5069" w:type="dxa"/>
            <w:tcBorders>
              <w:left w:val="nil"/>
            </w:tcBorders>
          </w:tcPr>
          <w:p w14:paraId="74D9E743" w14:textId="77777777" w:rsidR="00981030" w:rsidRDefault="00981030">
            <w:pPr>
              <w:pStyle w:val="TableParagraph"/>
              <w:spacing w:before="97"/>
              <w:ind w:left="8" w:right="2"/>
              <w:jc w:val="center"/>
            </w:pPr>
          </w:p>
        </w:tc>
        <w:tc>
          <w:tcPr>
            <w:tcW w:w="5069" w:type="dxa"/>
            <w:tcBorders>
              <w:right w:val="nil"/>
            </w:tcBorders>
          </w:tcPr>
          <w:p w14:paraId="6689DA1E" w14:textId="77777777" w:rsidR="00981030" w:rsidRDefault="00981030">
            <w:pPr>
              <w:pStyle w:val="TableParagraph"/>
              <w:spacing w:before="97"/>
              <w:ind w:left="6" w:right="7"/>
              <w:jc w:val="center"/>
            </w:pPr>
          </w:p>
        </w:tc>
      </w:tr>
      <w:tr w:rsidR="00981030" w14:paraId="7C18398B" w14:textId="77777777">
        <w:trPr>
          <w:trHeight w:val="4948"/>
        </w:trPr>
        <w:tc>
          <w:tcPr>
            <w:tcW w:w="5069" w:type="dxa"/>
            <w:tcBorders>
              <w:left w:val="nil"/>
              <w:bottom w:val="nil"/>
            </w:tcBorders>
          </w:tcPr>
          <w:p w14:paraId="737A71E5" w14:textId="77777777" w:rsidR="00981030" w:rsidRDefault="00982869">
            <w:pPr>
              <w:pStyle w:val="TableParagraph"/>
              <w:numPr>
                <w:ilvl w:val="0"/>
                <w:numId w:val="11"/>
              </w:numPr>
              <w:tabs>
                <w:tab w:val="left" w:pos="468"/>
              </w:tabs>
              <w:spacing w:line="252" w:lineRule="exact"/>
              <w:ind w:hanging="360"/>
            </w:pPr>
            <w:r>
              <w:rPr>
                <w:rStyle w:val="rynqvb"/>
              </w:rPr>
              <w:t>Bleeding from the gastrointestinal tract • Acute abdomen • Treatment of multisystem injuries • Abdominal and pelvic injuries • Surgical treatment of the wound • Thermal injuries and burns</w:t>
            </w:r>
          </w:p>
        </w:tc>
        <w:tc>
          <w:tcPr>
            <w:tcW w:w="5069" w:type="dxa"/>
            <w:tcBorders>
              <w:bottom w:val="nil"/>
              <w:right w:val="nil"/>
            </w:tcBorders>
          </w:tcPr>
          <w:p w14:paraId="3B705EFE" w14:textId="77777777" w:rsidR="00982869" w:rsidRPr="00982869" w:rsidRDefault="00982869">
            <w:pPr>
              <w:pStyle w:val="TableParagraph"/>
              <w:numPr>
                <w:ilvl w:val="0"/>
                <w:numId w:val="10"/>
              </w:numPr>
              <w:tabs>
                <w:tab w:val="left" w:pos="384"/>
              </w:tabs>
              <w:spacing w:line="255" w:lineRule="exact"/>
              <w:ind w:left="384" w:hanging="282"/>
              <w:rPr>
                <w:rStyle w:val="rynqvb"/>
              </w:rPr>
            </w:pPr>
            <w:r>
              <w:rPr>
                <w:rStyle w:val="rynqvb"/>
              </w:rPr>
              <w:t>The student acquires knowledge about the etiology of diseases of the stomach and duodenum, clinical presentation, differential diagnosis and treatment modalities for bleeding from the digestive tract.</w:t>
            </w:r>
          </w:p>
          <w:p w14:paraId="60F91967" w14:textId="77777777" w:rsidR="00982869" w:rsidRPr="00982869" w:rsidRDefault="00982869">
            <w:pPr>
              <w:pStyle w:val="TableParagraph"/>
              <w:numPr>
                <w:ilvl w:val="0"/>
                <w:numId w:val="10"/>
              </w:numPr>
              <w:tabs>
                <w:tab w:val="left" w:pos="384"/>
              </w:tabs>
              <w:spacing w:line="255" w:lineRule="exact"/>
              <w:ind w:left="384" w:hanging="282"/>
              <w:rPr>
                <w:rStyle w:val="rynqvb"/>
              </w:rPr>
            </w:pPr>
            <w:r>
              <w:rPr>
                <w:rStyle w:val="rynqvb"/>
              </w:rPr>
              <w:t xml:space="preserve">The student acquires knowledge about the definition of acute abdomen, etiology, and clinical presentation, differential diagnosis and treatment modalities of acute abdomen. </w:t>
            </w:r>
          </w:p>
          <w:p w14:paraId="4F506A2C" w14:textId="77777777" w:rsidR="00982869" w:rsidRPr="00982869" w:rsidRDefault="00982869">
            <w:pPr>
              <w:pStyle w:val="TableParagraph"/>
              <w:numPr>
                <w:ilvl w:val="0"/>
                <w:numId w:val="10"/>
              </w:numPr>
              <w:tabs>
                <w:tab w:val="left" w:pos="384"/>
              </w:tabs>
              <w:spacing w:line="255" w:lineRule="exact"/>
              <w:ind w:left="384" w:hanging="282"/>
              <w:rPr>
                <w:rStyle w:val="rynqvb"/>
              </w:rPr>
            </w:pPr>
            <w:r>
              <w:rPr>
                <w:rStyle w:val="rynqvb"/>
              </w:rPr>
              <w:t xml:space="preserve">The student acquires knowledge about the management of multisystemic injuries </w:t>
            </w:r>
          </w:p>
          <w:p w14:paraId="5B05E716" w14:textId="77777777" w:rsidR="00982869" w:rsidRPr="00982869" w:rsidRDefault="00982869">
            <w:pPr>
              <w:pStyle w:val="TableParagraph"/>
              <w:numPr>
                <w:ilvl w:val="0"/>
                <w:numId w:val="10"/>
              </w:numPr>
              <w:tabs>
                <w:tab w:val="left" w:pos="384"/>
              </w:tabs>
              <w:spacing w:line="255" w:lineRule="exact"/>
              <w:ind w:left="384" w:hanging="282"/>
              <w:rPr>
                <w:rStyle w:val="rynqvb"/>
              </w:rPr>
            </w:pPr>
            <w:r>
              <w:rPr>
                <w:rStyle w:val="rynqvb"/>
              </w:rPr>
              <w:t>Determine the existence of free fluid in the abdomen</w:t>
            </w:r>
          </w:p>
          <w:p w14:paraId="0C7F0D50" w14:textId="77777777" w:rsidR="00982869" w:rsidRPr="00982869" w:rsidRDefault="00982869">
            <w:pPr>
              <w:pStyle w:val="TableParagraph"/>
              <w:numPr>
                <w:ilvl w:val="0"/>
                <w:numId w:val="10"/>
              </w:numPr>
              <w:tabs>
                <w:tab w:val="left" w:pos="384"/>
              </w:tabs>
              <w:spacing w:line="255" w:lineRule="exact"/>
              <w:ind w:left="384" w:hanging="282"/>
              <w:rPr>
                <w:rStyle w:val="rynqvb"/>
              </w:rPr>
            </w:pPr>
            <w:r>
              <w:rPr>
                <w:rStyle w:val="rynqvb"/>
              </w:rPr>
              <w:t>Determine the existence of peritoneal irritation (list the most important signs)</w:t>
            </w:r>
          </w:p>
          <w:p w14:paraId="012E7322" w14:textId="77777777" w:rsidR="00982869" w:rsidRPr="00982869" w:rsidRDefault="00982869">
            <w:pPr>
              <w:pStyle w:val="TableParagraph"/>
              <w:numPr>
                <w:ilvl w:val="0"/>
                <w:numId w:val="10"/>
              </w:numPr>
              <w:tabs>
                <w:tab w:val="left" w:pos="384"/>
              </w:tabs>
              <w:spacing w:line="255" w:lineRule="exact"/>
              <w:ind w:left="384" w:hanging="282"/>
              <w:rPr>
                <w:rStyle w:val="rynqvb"/>
              </w:rPr>
            </w:pPr>
            <w:r>
              <w:rPr>
                <w:rStyle w:val="rynqvb"/>
              </w:rPr>
              <w:t>Check for signs of ileus</w:t>
            </w:r>
          </w:p>
          <w:p w14:paraId="6E039440" w14:textId="77777777" w:rsidR="00982869" w:rsidRPr="00982869" w:rsidRDefault="00982869">
            <w:pPr>
              <w:pStyle w:val="TableParagraph"/>
              <w:numPr>
                <w:ilvl w:val="0"/>
                <w:numId w:val="10"/>
              </w:numPr>
              <w:tabs>
                <w:tab w:val="left" w:pos="384"/>
              </w:tabs>
              <w:spacing w:line="255" w:lineRule="exact"/>
              <w:ind w:left="384" w:hanging="282"/>
              <w:rPr>
                <w:rStyle w:val="rynqvb"/>
              </w:rPr>
            </w:pPr>
            <w:r>
              <w:rPr>
                <w:rStyle w:val="rynqvb"/>
              </w:rPr>
              <w:t>The student acquires knowledge of surgical shaving</w:t>
            </w:r>
          </w:p>
          <w:p w14:paraId="1A5B3E3C" w14:textId="77777777" w:rsidR="00982869" w:rsidRPr="00982869" w:rsidRDefault="00982869">
            <w:pPr>
              <w:pStyle w:val="TableParagraph"/>
              <w:numPr>
                <w:ilvl w:val="0"/>
                <w:numId w:val="10"/>
              </w:numPr>
              <w:tabs>
                <w:tab w:val="left" w:pos="384"/>
              </w:tabs>
              <w:spacing w:line="255" w:lineRule="exact"/>
              <w:ind w:left="384" w:hanging="282"/>
              <w:rPr>
                <w:rStyle w:val="rynqvb"/>
              </w:rPr>
            </w:pPr>
            <w:r>
              <w:rPr>
                <w:rStyle w:val="rynqvb"/>
              </w:rPr>
              <w:t>Clinical picture of extensive burn and stages of development</w:t>
            </w:r>
          </w:p>
          <w:p w14:paraId="396F40DD" w14:textId="77777777" w:rsidR="00981030" w:rsidRDefault="00982869">
            <w:pPr>
              <w:pStyle w:val="TableParagraph"/>
              <w:numPr>
                <w:ilvl w:val="0"/>
                <w:numId w:val="10"/>
              </w:numPr>
              <w:tabs>
                <w:tab w:val="left" w:pos="384"/>
              </w:tabs>
              <w:spacing w:line="255" w:lineRule="exact"/>
              <w:ind w:left="384" w:hanging="282"/>
            </w:pPr>
            <w:r>
              <w:rPr>
                <w:rStyle w:val="rynqvb"/>
              </w:rPr>
              <w:t>Treatment of burns</w:t>
            </w:r>
          </w:p>
        </w:tc>
      </w:tr>
    </w:tbl>
    <w:p w14:paraId="486492D7" w14:textId="77777777" w:rsidR="00981030" w:rsidRDefault="00981030">
      <w:pPr>
        <w:spacing w:line="255" w:lineRule="exact"/>
        <w:sectPr w:rsidR="00981030" w:rsidSect="0071517F">
          <w:pgSz w:w="11910" w:h="16840"/>
          <w:pgMar w:top="480" w:right="340" w:bottom="280" w:left="340" w:header="720" w:footer="720" w:gutter="0"/>
          <w:cols w:space="720"/>
        </w:sectPr>
      </w:pPr>
    </w:p>
    <w:p w14:paraId="556219FF" w14:textId="77777777" w:rsidR="00657D44" w:rsidRPr="00657D44" w:rsidRDefault="00657D44" w:rsidP="00657D44">
      <w:pPr>
        <w:pStyle w:val="BodyText"/>
        <w:spacing w:before="9"/>
        <w:rPr>
          <w:b/>
          <w:bCs/>
        </w:rPr>
      </w:pPr>
      <w:r w:rsidRPr="00657D44">
        <w:rPr>
          <w:b/>
          <w:bCs/>
        </w:rPr>
        <w:lastRenderedPageBreak/>
        <w:t>UNIT 10 (TENTH WEEK):</w:t>
      </w:r>
    </w:p>
    <w:p w14:paraId="2F8C27F3" w14:textId="77777777" w:rsidR="00981030" w:rsidRPr="00657D44" w:rsidRDefault="00657D44" w:rsidP="00657D44">
      <w:pPr>
        <w:pStyle w:val="BodyText"/>
        <w:spacing w:before="9"/>
        <w:jc w:val="center"/>
        <w:rPr>
          <w:b/>
          <w:bCs/>
          <w:sz w:val="8"/>
        </w:rPr>
      </w:pPr>
      <w:r w:rsidRPr="00657D44">
        <w:rPr>
          <w:b/>
          <w:bCs/>
        </w:rPr>
        <w:t>SURGERY</w:t>
      </w:r>
    </w:p>
    <w:tbl>
      <w:tblPr>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9"/>
        <w:gridCol w:w="5069"/>
      </w:tblGrid>
      <w:tr w:rsidR="00981030" w14:paraId="49959DAD" w14:textId="77777777" w:rsidTr="00657D44">
        <w:trPr>
          <w:trHeight w:val="453"/>
        </w:trPr>
        <w:tc>
          <w:tcPr>
            <w:tcW w:w="5069" w:type="dxa"/>
            <w:tcBorders>
              <w:left w:val="nil"/>
            </w:tcBorders>
          </w:tcPr>
          <w:p w14:paraId="2EE566BA" w14:textId="77777777" w:rsidR="00981030" w:rsidRDefault="00981030">
            <w:pPr>
              <w:pStyle w:val="TableParagraph"/>
              <w:spacing w:before="94"/>
              <w:ind w:left="6" w:right="5"/>
              <w:jc w:val="center"/>
            </w:pPr>
          </w:p>
        </w:tc>
        <w:tc>
          <w:tcPr>
            <w:tcW w:w="5069" w:type="dxa"/>
            <w:tcBorders>
              <w:right w:val="nil"/>
            </w:tcBorders>
          </w:tcPr>
          <w:p w14:paraId="31A2B20E" w14:textId="77777777" w:rsidR="00981030" w:rsidRDefault="00981030">
            <w:pPr>
              <w:pStyle w:val="TableParagraph"/>
              <w:spacing w:before="94"/>
              <w:ind w:left="6" w:right="8"/>
              <w:jc w:val="center"/>
            </w:pPr>
          </w:p>
        </w:tc>
      </w:tr>
      <w:tr w:rsidR="00981030" w14:paraId="057BAC63" w14:textId="77777777" w:rsidTr="00657D44">
        <w:trPr>
          <w:trHeight w:val="5013"/>
        </w:trPr>
        <w:tc>
          <w:tcPr>
            <w:tcW w:w="5069" w:type="dxa"/>
            <w:tcBorders>
              <w:left w:val="nil"/>
              <w:bottom w:val="nil"/>
            </w:tcBorders>
          </w:tcPr>
          <w:p w14:paraId="0BCEC07B" w14:textId="77777777" w:rsidR="00981030" w:rsidRDefault="001B0EE4">
            <w:pPr>
              <w:pStyle w:val="TableParagraph"/>
              <w:numPr>
                <w:ilvl w:val="0"/>
                <w:numId w:val="9"/>
              </w:numPr>
              <w:tabs>
                <w:tab w:val="left" w:pos="467"/>
              </w:tabs>
              <w:spacing w:before="1"/>
              <w:ind w:left="467" w:hanging="360"/>
            </w:pPr>
            <w:r>
              <w:rPr>
                <w:rStyle w:val="rynqvb"/>
              </w:rPr>
              <w:t xml:space="preserve">Craniocerebral injuries • Chest injuries • Injuries of the genitourinary tract • </w:t>
            </w:r>
            <w:proofErr w:type="spellStart"/>
            <w:r>
              <w:rPr>
                <w:rStyle w:val="rynqvb"/>
              </w:rPr>
              <w:t>Renourethral</w:t>
            </w:r>
            <w:proofErr w:type="spellEnd"/>
            <w:r>
              <w:rPr>
                <w:rStyle w:val="rynqvb"/>
              </w:rPr>
              <w:t xml:space="preserve"> colic</w:t>
            </w:r>
          </w:p>
        </w:tc>
        <w:tc>
          <w:tcPr>
            <w:tcW w:w="5069" w:type="dxa"/>
            <w:tcBorders>
              <w:bottom w:val="nil"/>
              <w:right w:val="nil"/>
            </w:tcBorders>
          </w:tcPr>
          <w:p w14:paraId="15BADEDE" w14:textId="77777777" w:rsidR="001B0EE4" w:rsidRPr="001B0EE4" w:rsidRDefault="001B0EE4">
            <w:pPr>
              <w:pStyle w:val="TableParagraph"/>
              <w:numPr>
                <w:ilvl w:val="0"/>
                <w:numId w:val="8"/>
              </w:numPr>
              <w:tabs>
                <w:tab w:val="left" w:pos="462"/>
              </w:tabs>
              <w:spacing w:line="254" w:lineRule="exact"/>
              <w:ind w:right="209"/>
              <w:rPr>
                <w:rStyle w:val="rynqvb"/>
              </w:rPr>
            </w:pPr>
            <w:r>
              <w:rPr>
                <w:rStyle w:val="rynqvb"/>
              </w:rPr>
              <w:t>Classification of craniocerebral injuries</w:t>
            </w:r>
          </w:p>
          <w:p w14:paraId="3D049642" w14:textId="77777777" w:rsidR="001B0EE4" w:rsidRPr="001B0EE4" w:rsidRDefault="001B0EE4">
            <w:pPr>
              <w:pStyle w:val="TableParagraph"/>
              <w:numPr>
                <w:ilvl w:val="0"/>
                <w:numId w:val="8"/>
              </w:numPr>
              <w:tabs>
                <w:tab w:val="left" w:pos="462"/>
              </w:tabs>
              <w:spacing w:line="254" w:lineRule="exact"/>
              <w:ind w:right="209"/>
              <w:rPr>
                <w:rStyle w:val="rynqvb"/>
              </w:rPr>
            </w:pPr>
            <w:r>
              <w:rPr>
                <w:rStyle w:val="rynqvb"/>
              </w:rPr>
              <w:t>Fractures of the base of the skull</w:t>
            </w:r>
          </w:p>
          <w:p w14:paraId="740530E0" w14:textId="77777777" w:rsidR="001B0EE4" w:rsidRPr="001B0EE4" w:rsidRDefault="001B0EE4">
            <w:pPr>
              <w:pStyle w:val="TableParagraph"/>
              <w:numPr>
                <w:ilvl w:val="0"/>
                <w:numId w:val="8"/>
              </w:numPr>
              <w:tabs>
                <w:tab w:val="left" w:pos="462"/>
              </w:tabs>
              <w:spacing w:line="254" w:lineRule="exact"/>
              <w:ind w:right="209"/>
              <w:rPr>
                <w:rStyle w:val="rynqvb"/>
              </w:rPr>
            </w:pPr>
            <w:r>
              <w:rPr>
                <w:rStyle w:val="rynqvb"/>
              </w:rPr>
              <w:t>Determining the disturbance of the state of consciousness according to the Glasgow Coma Scale • Examine a polytraumatized patient with a disturbed state of consciousness and prepare for transport</w:t>
            </w:r>
          </w:p>
          <w:p w14:paraId="0630E57C" w14:textId="77777777" w:rsidR="001B0EE4" w:rsidRPr="001B0EE4" w:rsidRDefault="001B0EE4">
            <w:pPr>
              <w:pStyle w:val="TableParagraph"/>
              <w:numPr>
                <w:ilvl w:val="0"/>
                <w:numId w:val="8"/>
              </w:numPr>
              <w:tabs>
                <w:tab w:val="left" w:pos="462"/>
              </w:tabs>
              <w:spacing w:line="254" w:lineRule="exact"/>
              <w:ind w:right="209"/>
              <w:rPr>
                <w:rStyle w:val="rynqvb"/>
              </w:rPr>
            </w:pPr>
            <w:r>
              <w:rPr>
                <w:rStyle w:val="rynqvb"/>
              </w:rPr>
              <w:t>Diagnostics of craniocerebral injuries</w:t>
            </w:r>
          </w:p>
          <w:p w14:paraId="1CE06CF0" w14:textId="77777777" w:rsidR="001B0EE4" w:rsidRPr="001B0EE4" w:rsidRDefault="001B0EE4">
            <w:pPr>
              <w:pStyle w:val="TableParagraph"/>
              <w:numPr>
                <w:ilvl w:val="0"/>
                <w:numId w:val="8"/>
              </w:numPr>
              <w:tabs>
                <w:tab w:val="left" w:pos="462"/>
              </w:tabs>
              <w:spacing w:line="254" w:lineRule="exact"/>
              <w:ind w:right="209"/>
              <w:rPr>
                <w:rStyle w:val="rynqvb"/>
              </w:rPr>
            </w:pPr>
            <w:r>
              <w:rPr>
                <w:rStyle w:val="rynqvb"/>
              </w:rPr>
              <w:t xml:space="preserve"> Treatment of the wound and its surroundings in the hairy part of the head</w:t>
            </w:r>
          </w:p>
          <w:p w14:paraId="68BFF113" w14:textId="77777777" w:rsidR="001B0EE4" w:rsidRPr="001B0EE4" w:rsidRDefault="001B0EE4">
            <w:pPr>
              <w:pStyle w:val="TableParagraph"/>
              <w:numPr>
                <w:ilvl w:val="0"/>
                <w:numId w:val="8"/>
              </w:numPr>
              <w:tabs>
                <w:tab w:val="left" w:pos="462"/>
              </w:tabs>
              <w:spacing w:line="254" w:lineRule="exact"/>
              <w:ind w:right="209"/>
              <w:rPr>
                <w:rStyle w:val="rynqvb"/>
              </w:rPr>
            </w:pPr>
            <w:r>
              <w:rPr>
                <w:rStyle w:val="rynqvb"/>
              </w:rPr>
              <w:t>Removal of sutures after treated head injuries</w:t>
            </w:r>
          </w:p>
          <w:p w14:paraId="26906775" w14:textId="77777777" w:rsidR="001B0EE4" w:rsidRPr="001B0EE4" w:rsidRDefault="001B0EE4">
            <w:pPr>
              <w:pStyle w:val="TableParagraph"/>
              <w:numPr>
                <w:ilvl w:val="0"/>
                <w:numId w:val="8"/>
              </w:numPr>
              <w:tabs>
                <w:tab w:val="left" w:pos="462"/>
              </w:tabs>
              <w:spacing w:line="254" w:lineRule="exact"/>
              <w:ind w:right="209"/>
              <w:rPr>
                <w:rStyle w:val="rynqvb"/>
              </w:rPr>
            </w:pPr>
            <w:r>
              <w:rPr>
                <w:rStyle w:val="rynqvb"/>
              </w:rPr>
              <w:t>Recognize the signs of pneumothorax</w:t>
            </w:r>
          </w:p>
          <w:p w14:paraId="0CDDA928" w14:textId="77777777" w:rsidR="001B0EE4" w:rsidRPr="001B0EE4" w:rsidRDefault="001B0EE4">
            <w:pPr>
              <w:pStyle w:val="TableParagraph"/>
              <w:numPr>
                <w:ilvl w:val="0"/>
                <w:numId w:val="8"/>
              </w:numPr>
              <w:tabs>
                <w:tab w:val="left" w:pos="462"/>
              </w:tabs>
              <w:spacing w:line="254" w:lineRule="exact"/>
              <w:ind w:right="209"/>
              <w:rPr>
                <w:rStyle w:val="rynqvb"/>
              </w:rPr>
            </w:pPr>
            <w:r>
              <w:rPr>
                <w:rStyle w:val="rynqvb"/>
              </w:rPr>
              <w:t>Diagnostic procedures for abdominal injury</w:t>
            </w:r>
          </w:p>
          <w:p w14:paraId="2EAF191B" w14:textId="77777777" w:rsidR="001B0EE4" w:rsidRPr="001B0EE4" w:rsidRDefault="001B0EE4">
            <w:pPr>
              <w:pStyle w:val="TableParagraph"/>
              <w:numPr>
                <w:ilvl w:val="0"/>
                <w:numId w:val="8"/>
              </w:numPr>
              <w:tabs>
                <w:tab w:val="left" w:pos="462"/>
              </w:tabs>
              <w:spacing w:line="254" w:lineRule="exact"/>
              <w:ind w:right="209"/>
              <w:rPr>
                <w:rStyle w:val="rynqvb"/>
              </w:rPr>
            </w:pPr>
            <w:r>
              <w:rPr>
                <w:rStyle w:val="rynqvb"/>
              </w:rPr>
              <w:t>Recognize subcutaneous emphysema</w:t>
            </w:r>
          </w:p>
          <w:p w14:paraId="0E62F5C8" w14:textId="77777777" w:rsidR="00981030" w:rsidRDefault="001B0EE4">
            <w:pPr>
              <w:pStyle w:val="TableParagraph"/>
              <w:numPr>
                <w:ilvl w:val="0"/>
                <w:numId w:val="8"/>
              </w:numPr>
              <w:tabs>
                <w:tab w:val="left" w:pos="462"/>
              </w:tabs>
              <w:spacing w:line="254" w:lineRule="exact"/>
              <w:ind w:right="209"/>
            </w:pPr>
            <w:r>
              <w:rPr>
                <w:rStyle w:val="rynqvb"/>
              </w:rPr>
              <w:t>Determine the presence of free fluid in the pleural cavity symptomatology, diagnosis and therapeutic approach in renal colic</w:t>
            </w:r>
          </w:p>
        </w:tc>
      </w:tr>
    </w:tbl>
    <w:p w14:paraId="74910450" w14:textId="77777777" w:rsidR="0071498E" w:rsidRPr="00855352" w:rsidRDefault="0071498E" w:rsidP="0071498E">
      <w:pPr>
        <w:pStyle w:val="BodyText"/>
        <w:spacing w:after="1"/>
        <w:rPr>
          <w:b/>
          <w:bCs/>
        </w:rPr>
      </w:pPr>
      <w:r w:rsidRPr="00855352">
        <w:rPr>
          <w:b/>
          <w:bCs/>
        </w:rPr>
        <w:t>UNIT 10 (TENTH WEEK):</w:t>
      </w:r>
    </w:p>
    <w:p w14:paraId="7A5F73A9" w14:textId="77777777" w:rsidR="00981030" w:rsidRPr="00855352" w:rsidRDefault="0071498E" w:rsidP="00855352">
      <w:pPr>
        <w:pStyle w:val="BodyText"/>
        <w:spacing w:after="1"/>
        <w:jc w:val="center"/>
        <w:rPr>
          <w:b/>
          <w:bCs/>
          <w:sz w:val="9"/>
        </w:rPr>
      </w:pPr>
      <w:r w:rsidRPr="00855352">
        <w:rPr>
          <w:b/>
          <w:bCs/>
        </w:rPr>
        <w:t>SURGERY</w:t>
      </w:r>
    </w:p>
    <w:tbl>
      <w:tblPr>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9"/>
        <w:gridCol w:w="5069"/>
      </w:tblGrid>
      <w:tr w:rsidR="00981030" w14:paraId="2D66E22E" w14:textId="77777777" w:rsidTr="00855352">
        <w:trPr>
          <w:trHeight w:val="453"/>
        </w:trPr>
        <w:tc>
          <w:tcPr>
            <w:tcW w:w="5069" w:type="dxa"/>
            <w:tcBorders>
              <w:left w:val="nil"/>
            </w:tcBorders>
          </w:tcPr>
          <w:p w14:paraId="3AE50B50" w14:textId="77777777" w:rsidR="00981030" w:rsidRDefault="00981030">
            <w:pPr>
              <w:pStyle w:val="TableParagraph"/>
              <w:spacing w:before="94"/>
              <w:ind w:left="6" w:right="5"/>
              <w:jc w:val="center"/>
            </w:pPr>
          </w:p>
        </w:tc>
        <w:tc>
          <w:tcPr>
            <w:tcW w:w="5069" w:type="dxa"/>
            <w:tcBorders>
              <w:right w:val="nil"/>
            </w:tcBorders>
          </w:tcPr>
          <w:p w14:paraId="7FEFCBB5" w14:textId="77777777" w:rsidR="00981030" w:rsidRDefault="00981030">
            <w:pPr>
              <w:pStyle w:val="TableParagraph"/>
              <w:spacing w:before="94"/>
              <w:ind w:left="6" w:right="8"/>
              <w:jc w:val="center"/>
            </w:pPr>
          </w:p>
        </w:tc>
      </w:tr>
      <w:tr w:rsidR="00981030" w14:paraId="7DA9AE36" w14:textId="77777777" w:rsidTr="00855352">
        <w:trPr>
          <w:trHeight w:val="3146"/>
        </w:trPr>
        <w:tc>
          <w:tcPr>
            <w:tcW w:w="5069" w:type="dxa"/>
            <w:tcBorders>
              <w:left w:val="nil"/>
              <w:bottom w:val="nil"/>
            </w:tcBorders>
          </w:tcPr>
          <w:p w14:paraId="5EFFC943" w14:textId="77777777" w:rsidR="00981030" w:rsidRDefault="0029500C" w:rsidP="0029500C">
            <w:pPr>
              <w:pStyle w:val="TableParagraph"/>
              <w:tabs>
                <w:tab w:val="left" w:pos="467"/>
              </w:tabs>
              <w:spacing w:line="269" w:lineRule="exact"/>
              <w:ind w:left="467"/>
            </w:pPr>
            <w:r>
              <w:rPr>
                <w:rStyle w:val="rynqvb"/>
              </w:rPr>
              <w:t>Extremity injuries • Urgent injuries of blood vessels • Acute occlusions of large arteries • Deep vein thrombosis</w:t>
            </w:r>
          </w:p>
        </w:tc>
        <w:tc>
          <w:tcPr>
            <w:tcW w:w="5069" w:type="dxa"/>
            <w:tcBorders>
              <w:bottom w:val="nil"/>
              <w:right w:val="nil"/>
            </w:tcBorders>
          </w:tcPr>
          <w:p w14:paraId="15D90548" w14:textId="77777777" w:rsidR="0029500C" w:rsidRPr="0029500C" w:rsidRDefault="0029500C">
            <w:pPr>
              <w:pStyle w:val="TableParagraph"/>
              <w:numPr>
                <w:ilvl w:val="0"/>
                <w:numId w:val="6"/>
              </w:numPr>
              <w:tabs>
                <w:tab w:val="left" w:pos="462"/>
              </w:tabs>
              <w:spacing w:line="256" w:lineRule="exact"/>
              <w:ind w:hanging="360"/>
              <w:rPr>
                <w:rStyle w:val="rynqvb"/>
              </w:rPr>
            </w:pPr>
            <w:r>
              <w:rPr>
                <w:rStyle w:val="rynqvb"/>
              </w:rPr>
              <w:t xml:space="preserve">Practice with patients, assessment of skeletal integrity, fracture signs, joint range of motion, presence of swelling, effusion, deformity, skin assessment, tendon integrity and neurovascular findings </w:t>
            </w:r>
          </w:p>
          <w:p w14:paraId="41AC4AE3" w14:textId="77777777" w:rsidR="0029500C" w:rsidRPr="0029500C" w:rsidRDefault="0029500C">
            <w:pPr>
              <w:pStyle w:val="TableParagraph"/>
              <w:numPr>
                <w:ilvl w:val="0"/>
                <w:numId w:val="6"/>
              </w:numPr>
              <w:tabs>
                <w:tab w:val="left" w:pos="462"/>
              </w:tabs>
              <w:spacing w:line="256" w:lineRule="exact"/>
              <w:ind w:hanging="360"/>
              <w:rPr>
                <w:rStyle w:val="rynqvb"/>
              </w:rPr>
            </w:pPr>
            <w:r>
              <w:rPr>
                <w:rStyle w:val="rynqvb"/>
              </w:rPr>
              <w:t>Interpretation of radiographs in case of limb injuries</w:t>
            </w:r>
          </w:p>
          <w:p w14:paraId="09C1B4FE" w14:textId="77777777" w:rsidR="0029500C" w:rsidRPr="0029500C" w:rsidRDefault="0029500C">
            <w:pPr>
              <w:pStyle w:val="TableParagraph"/>
              <w:numPr>
                <w:ilvl w:val="0"/>
                <w:numId w:val="6"/>
              </w:numPr>
              <w:tabs>
                <w:tab w:val="left" w:pos="462"/>
              </w:tabs>
              <w:spacing w:line="256" w:lineRule="exact"/>
              <w:ind w:hanging="360"/>
              <w:rPr>
                <w:rStyle w:val="rynqvb"/>
              </w:rPr>
            </w:pPr>
            <w:r>
              <w:rPr>
                <w:rStyle w:val="rynqvb"/>
              </w:rPr>
              <w:t>Immobilization of the extremities</w:t>
            </w:r>
          </w:p>
          <w:p w14:paraId="67493589" w14:textId="77777777" w:rsidR="0029500C" w:rsidRPr="0029500C" w:rsidRDefault="0029500C">
            <w:pPr>
              <w:pStyle w:val="TableParagraph"/>
              <w:numPr>
                <w:ilvl w:val="0"/>
                <w:numId w:val="6"/>
              </w:numPr>
              <w:tabs>
                <w:tab w:val="left" w:pos="462"/>
              </w:tabs>
              <w:spacing w:line="256" w:lineRule="exact"/>
              <w:ind w:hanging="360"/>
              <w:rPr>
                <w:rStyle w:val="rynqvb"/>
              </w:rPr>
            </w:pPr>
            <w:r>
              <w:rPr>
                <w:rStyle w:val="rynqvb"/>
              </w:rPr>
              <w:t>Hemostasis with a compression bandage</w:t>
            </w:r>
          </w:p>
          <w:p w14:paraId="7E97AA9F" w14:textId="77777777" w:rsidR="0029500C" w:rsidRPr="0029500C" w:rsidRDefault="0029500C">
            <w:pPr>
              <w:pStyle w:val="TableParagraph"/>
              <w:numPr>
                <w:ilvl w:val="0"/>
                <w:numId w:val="6"/>
              </w:numPr>
              <w:tabs>
                <w:tab w:val="left" w:pos="462"/>
              </w:tabs>
              <w:spacing w:line="256" w:lineRule="exact"/>
              <w:ind w:hanging="360"/>
              <w:rPr>
                <w:rStyle w:val="rynqvb"/>
              </w:rPr>
            </w:pPr>
            <w:r>
              <w:rPr>
                <w:rStyle w:val="rynqvb"/>
              </w:rPr>
              <w:t>Hemostasis by digital compression</w:t>
            </w:r>
          </w:p>
          <w:p w14:paraId="1B799E82" w14:textId="77777777" w:rsidR="0029500C" w:rsidRPr="0029500C" w:rsidRDefault="0029500C" w:rsidP="0029500C">
            <w:pPr>
              <w:pStyle w:val="TableParagraph"/>
              <w:numPr>
                <w:ilvl w:val="0"/>
                <w:numId w:val="6"/>
              </w:numPr>
              <w:tabs>
                <w:tab w:val="left" w:pos="462"/>
              </w:tabs>
              <w:spacing w:line="256" w:lineRule="exact"/>
              <w:ind w:hanging="360"/>
              <w:rPr>
                <w:rStyle w:val="rynqvb"/>
              </w:rPr>
            </w:pPr>
            <w:r w:rsidRPr="0029500C">
              <w:rPr>
                <w:rStyle w:val="rynqvb"/>
              </w:rPr>
              <w:t>Performing Homans - this test</w:t>
            </w:r>
          </w:p>
          <w:p w14:paraId="23C2A7BC" w14:textId="77777777" w:rsidR="00981030" w:rsidRDefault="0029500C" w:rsidP="0029500C">
            <w:pPr>
              <w:pStyle w:val="TableParagraph"/>
              <w:numPr>
                <w:ilvl w:val="0"/>
                <w:numId w:val="6"/>
              </w:numPr>
              <w:tabs>
                <w:tab w:val="left" w:pos="462"/>
              </w:tabs>
              <w:spacing w:line="256" w:lineRule="exact"/>
              <w:ind w:hanging="360"/>
            </w:pPr>
            <w:r w:rsidRPr="0029500C">
              <w:rPr>
                <w:rStyle w:val="rynqvb"/>
              </w:rPr>
              <w:t>Venipuncture</w:t>
            </w:r>
          </w:p>
        </w:tc>
      </w:tr>
    </w:tbl>
    <w:p w14:paraId="718D426D" w14:textId="77777777" w:rsidR="005C26BF" w:rsidRPr="005C26BF" w:rsidRDefault="005C26BF" w:rsidP="005C26BF">
      <w:pPr>
        <w:pStyle w:val="BodyText"/>
        <w:spacing w:before="9"/>
        <w:rPr>
          <w:b/>
          <w:bCs/>
        </w:rPr>
      </w:pPr>
      <w:r w:rsidRPr="005C26BF">
        <w:rPr>
          <w:b/>
          <w:bCs/>
        </w:rPr>
        <w:t xml:space="preserve">           UNIT 13 (WEEK THIRTEEN):</w:t>
      </w:r>
    </w:p>
    <w:p w14:paraId="533A56B1" w14:textId="77777777" w:rsidR="00981030" w:rsidRPr="005C26BF" w:rsidRDefault="005C26BF" w:rsidP="005C26BF">
      <w:pPr>
        <w:pStyle w:val="BodyText"/>
        <w:spacing w:before="9"/>
        <w:jc w:val="center"/>
        <w:rPr>
          <w:b/>
          <w:bCs/>
          <w:sz w:val="8"/>
        </w:rPr>
      </w:pPr>
      <w:r w:rsidRPr="005C26BF">
        <w:rPr>
          <w:b/>
          <w:bCs/>
        </w:rPr>
        <w:t>OTORHINOLARINGOLOGY</w:t>
      </w:r>
    </w:p>
    <w:tbl>
      <w:tblPr>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9"/>
        <w:gridCol w:w="5069"/>
      </w:tblGrid>
      <w:tr w:rsidR="00981030" w14:paraId="04532F28" w14:textId="77777777" w:rsidTr="005C26BF">
        <w:trPr>
          <w:trHeight w:val="453"/>
        </w:trPr>
        <w:tc>
          <w:tcPr>
            <w:tcW w:w="5069" w:type="dxa"/>
            <w:tcBorders>
              <w:left w:val="nil"/>
            </w:tcBorders>
          </w:tcPr>
          <w:p w14:paraId="001CB153" w14:textId="77777777" w:rsidR="00981030" w:rsidRDefault="00981030">
            <w:pPr>
              <w:pStyle w:val="TableParagraph"/>
              <w:spacing w:before="94"/>
              <w:ind w:left="6" w:right="5"/>
              <w:jc w:val="center"/>
            </w:pPr>
          </w:p>
        </w:tc>
        <w:tc>
          <w:tcPr>
            <w:tcW w:w="5069" w:type="dxa"/>
            <w:tcBorders>
              <w:right w:val="nil"/>
            </w:tcBorders>
          </w:tcPr>
          <w:p w14:paraId="67CB7BA4" w14:textId="77777777" w:rsidR="00981030" w:rsidRDefault="00981030">
            <w:pPr>
              <w:pStyle w:val="TableParagraph"/>
              <w:spacing w:before="94"/>
              <w:ind w:left="6" w:right="8"/>
              <w:jc w:val="center"/>
            </w:pPr>
          </w:p>
        </w:tc>
      </w:tr>
      <w:tr w:rsidR="00981030" w14:paraId="25949359" w14:textId="77777777" w:rsidTr="005C26BF">
        <w:trPr>
          <w:trHeight w:val="2356"/>
        </w:trPr>
        <w:tc>
          <w:tcPr>
            <w:tcW w:w="5069" w:type="dxa"/>
            <w:tcBorders>
              <w:left w:val="nil"/>
              <w:bottom w:val="nil"/>
            </w:tcBorders>
          </w:tcPr>
          <w:p w14:paraId="0644B49A" w14:textId="77777777" w:rsidR="00981030" w:rsidRDefault="00C75111" w:rsidP="00C75111">
            <w:pPr>
              <w:pStyle w:val="TableParagraph"/>
              <w:tabs>
                <w:tab w:val="left" w:pos="467"/>
              </w:tabs>
              <w:spacing w:line="264" w:lineRule="exact"/>
              <w:ind w:left="467"/>
            </w:pPr>
            <w:r>
              <w:rPr>
                <w:rStyle w:val="rynqvb"/>
              </w:rPr>
              <w:t>• Urgent conditions in otolaryngology</w:t>
            </w:r>
          </w:p>
        </w:tc>
        <w:tc>
          <w:tcPr>
            <w:tcW w:w="5069" w:type="dxa"/>
            <w:tcBorders>
              <w:bottom w:val="nil"/>
              <w:right w:val="nil"/>
            </w:tcBorders>
          </w:tcPr>
          <w:p w14:paraId="14D12BB9" w14:textId="77777777" w:rsidR="00C75111" w:rsidRPr="00C75111" w:rsidRDefault="00C75111">
            <w:pPr>
              <w:pStyle w:val="TableParagraph"/>
              <w:numPr>
                <w:ilvl w:val="0"/>
                <w:numId w:val="4"/>
              </w:numPr>
              <w:tabs>
                <w:tab w:val="left" w:pos="462"/>
              </w:tabs>
              <w:spacing w:line="250" w:lineRule="atLeast"/>
              <w:ind w:right="1111"/>
              <w:rPr>
                <w:rStyle w:val="rynqvb"/>
              </w:rPr>
            </w:pPr>
            <w:r>
              <w:rPr>
                <w:rStyle w:val="rynqvb"/>
              </w:rPr>
              <w:t xml:space="preserve">Approach </w:t>
            </w:r>
            <w:r w:rsidR="004324FC">
              <w:rPr>
                <w:rStyle w:val="rynqvb"/>
              </w:rPr>
              <w:t>to</w:t>
            </w:r>
            <w:r>
              <w:rPr>
                <w:rStyle w:val="rynqvb"/>
              </w:rPr>
              <w:t xml:space="preserve"> a patient with a nosebleed</w:t>
            </w:r>
          </w:p>
          <w:p w14:paraId="37871F64" w14:textId="77777777" w:rsidR="00C75111" w:rsidRPr="00C75111" w:rsidRDefault="00C75111">
            <w:pPr>
              <w:pStyle w:val="TableParagraph"/>
              <w:numPr>
                <w:ilvl w:val="0"/>
                <w:numId w:val="4"/>
              </w:numPr>
              <w:tabs>
                <w:tab w:val="left" w:pos="462"/>
              </w:tabs>
              <w:spacing w:line="250" w:lineRule="atLeast"/>
              <w:ind w:right="1111"/>
              <w:rPr>
                <w:rStyle w:val="rynqvb"/>
              </w:rPr>
            </w:pPr>
            <w:r>
              <w:rPr>
                <w:rStyle w:val="rynqvb"/>
              </w:rPr>
              <w:t xml:space="preserve">Recognition of </w:t>
            </w:r>
            <w:proofErr w:type="spellStart"/>
            <w:r>
              <w:rPr>
                <w:rStyle w:val="rynqvb"/>
              </w:rPr>
              <w:t>otogenic</w:t>
            </w:r>
            <w:proofErr w:type="spellEnd"/>
            <w:r>
              <w:rPr>
                <w:rStyle w:val="rynqvb"/>
              </w:rPr>
              <w:t xml:space="preserve">, </w:t>
            </w:r>
            <w:proofErr w:type="spellStart"/>
            <w:r>
              <w:rPr>
                <w:rStyle w:val="rynqvb"/>
              </w:rPr>
              <w:t>sinusogenic</w:t>
            </w:r>
            <w:proofErr w:type="spellEnd"/>
            <w:r>
              <w:rPr>
                <w:rStyle w:val="rynqvb"/>
              </w:rPr>
              <w:t xml:space="preserve"> complications</w:t>
            </w:r>
          </w:p>
          <w:p w14:paraId="55CC083B" w14:textId="77777777" w:rsidR="00C75111" w:rsidRPr="00C75111" w:rsidRDefault="00C75111">
            <w:pPr>
              <w:pStyle w:val="TableParagraph"/>
              <w:numPr>
                <w:ilvl w:val="0"/>
                <w:numId w:val="4"/>
              </w:numPr>
              <w:tabs>
                <w:tab w:val="left" w:pos="462"/>
              </w:tabs>
              <w:spacing w:line="250" w:lineRule="atLeast"/>
              <w:ind w:right="1111"/>
              <w:rPr>
                <w:rStyle w:val="rynqvb"/>
              </w:rPr>
            </w:pPr>
            <w:r>
              <w:rPr>
                <w:rStyle w:val="rynqvb"/>
              </w:rPr>
              <w:t>Procedure for patients with foreign bodies of the ear, nose, pharynx, larynx.</w:t>
            </w:r>
          </w:p>
          <w:p w14:paraId="0F64B586" w14:textId="77777777" w:rsidR="00981030" w:rsidRDefault="00C75111">
            <w:pPr>
              <w:pStyle w:val="TableParagraph"/>
              <w:numPr>
                <w:ilvl w:val="0"/>
                <w:numId w:val="4"/>
              </w:numPr>
              <w:tabs>
                <w:tab w:val="left" w:pos="462"/>
              </w:tabs>
              <w:spacing w:line="250" w:lineRule="atLeast"/>
              <w:ind w:right="1111"/>
            </w:pPr>
            <w:r>
              <w:rPr>
                <w:rStyle w:val="rynqvb"/>
              </w:rPr>
              <w:t>Procedure with patients with acute respiratory failure</w:t>
            </w:r>
          </w:p>
        </w:tc>
      </w:tr>
    </w:tbl>
    <w:p w14:paraId="4FE5839D" w14:textId="77777777" w:rsidR="00981030" w:rsidRDefault="00981030">
      <w:pPr>
        <w:spacing w:line="250" w:lineRule="atLeast"/>
        <w:sectPr w:rsidR="00981030" w:rsidSect="0071517F">
          <w:pgSz w:w="11910" w:h="16840"/>
          <w:pgMar w:top="480" w:right="340" w:bottom="280" w:left="340" w:header="720" w:footer="720" w:gutter="0"/>
          <w:cols w:space="720"/>
        </w:sectPr>
      </w:pPr>
    </w:p>
    <w:p w14:paraId="32F70669" w14:textId="77777777" w:rsidR="004F2558" w:rsidRDefault="004F2558" w:rsidP="001B3F3C">
      <w:pPr>
        <w:pStyle w:val="Heading3"/>
        <w:jc w:val="left"/>
      </w:pPr>
    </w:p>
    <w:p w14:paraId="49BDC4F5" w14:textId="77777777" w:rsidR="001B3F3C" w:rsidRPr="001B3F3C" w:rsidRDefault="001B3F3C" w:rsidP="001B3F3C">
      <w:pPr>
        <w:pStyle w:val="Heading3"/>
        <w:jc w:val="left"/>
      </w:pPr>
      <w:r w:rsidRPr="001B3F3C">
        <w:t>UNIT 14 (FOURTEENTH WEEK):</w:t>
      </w:r>
    </w:p>
    <w:p w14:paraId="1039CA8A" w14:textId="65295DCB" w:rsidR="00981030" w:rsidRDefault="00535BFF">
      <w:pPr>
        <w:pStyle w:val="Heading3"/>
        <w:ind w:left="4976"/>
      </w:pPr>
      <w:r>
        <w:rPr>
          <w:noProof/>
          <w:lang w:val="sr-Cyrl-RS" w:eastAsia="sr-Cyrl-RS"/>
        </w:rPr>
        <mc:AlternateContent>
          <mc:Choice Requires="wps">
            <w:drawing>
              <wp:anchor distT="0" distB="0" distL="0" distR="0" simplePos="0" relativeHeight="486034944" behindDoc="1" locked="0" layoutInCell="1" allowOverlap="1" wp14:anchorId="2FA1C55F" wp14:editId="74CFDB9F">
                <wp:simplePos x="0" y="0"/>
                <wp:positionH relativeFrom="page">
                  <wp:posOffset>831850</wp:posOffset>
                </wp:positionH>
                <wp:positionV relativeFrom="paragraph">
                  <wp:posOffset>293370</wp:posOffset>
                </wp:positionV>
                <wp:extent cx="6437630" cy="5681980"/>
                <wp:effectExtent l="3175" t="0" r="0" b="0"/>
                <wp:wrapNone/>
                <wp:docPr id="157609783"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7630" cy="5681980"/>
                        </a:xfrm>
                        <a:custGeom>
                          <a:avLst/>
                          <a:gdLst>
                            <a:gd name="T0" fmla="*/ 6437389 w 6437630"/>
                            <a:gd name="T1" fmla="*/ 0 h 5681980"/>
                            <a:gd name="T2" fmla="*/ 2862084 w 6437630"/>
                            <a:gd name="T3" fmla="*/ 0 h 5681980"/>
                            <a:gd name="T4" fmla="*/ 2855988 w 6437630"/>
                            <a:gd name="T5" fmla="*/ 0 h 5681980"/>
                            <a:gd name="T6" fmla="*/ 0 w 6437630"/>
                            <a:gd name="T7" fmla="*/ 0 h 5681980"/>
                            <a:gd name="T8" fmla="*/ 0 w 6437630"/>
                            <a:gd name="T9" fmla="*/ 6096 h 5681980"/>
                            <a:gd name="T10" fmla="*/ 2855988 w 6437630"/>
                            <a:gd name="T11" fmla="*/ 6096 h 5681980"/>
                            <a:gd name="T12" fmla="*/ 2855988 w 6437630"/>
                            <a:gd name="T13" fmla="*/ 294132 h 5681980"/>
                            <a:gd name="T14" fmla="*/ 0 w 6437630"/>
                            <a:gd name="T15" fmla="*/ 294132 h 5681980"/>
                            <a:gd name="T16" fmla="*/ 0 w 6437630"/>
                            <a:gd name="T17" fmla="*/ 300228 h 5681980"/>
                            <a:gd name="T18" fmla="*/ 2855988 w 6437630"/>
                            <a:gd name="T19" fmla="*/ 300228 h 5681980"/>
                            <a:gd name="T20" fmla="*/ 2855988 w 6437630"/>
                            <a:gd name="T21" fmla="*/ 5681472 h 5681980"/>
                            <a:gd name="T22" fmla="*/ 2862084 w 6437630"/>
                            <a:gd name="T23" fmla="*/ 5681472 h 5681980"/>
                            <a:gd name="T24" fmla="*/ 2862084 w 6437630"/>
                            <a:gd name="T25" fmla="*/ 300228 h 5681980"/>
                            <a:gd name="T26" fmla="*/ 6437389 w 6437630"/>
                            <a:gd name="T27" fmla="*/ 300228 h 5681980"/>
                            <a:gd name="T28" fmla="*/ 6437389 w 6437630"/>
                            <a:gd name="T29" fmla="*/ 294132 h 5681980"/>
                            <a:gd name="T30" fmla="*/ 2862084 w 6437630"/>
                            <a:gd name="T31" fmla="*/ 294132 h 5681980"/>
                            <a:gd name="T32" fmla="*/ 2862084 w 6437630"/>
                            <a:gd name="T33" fmla="*/ 6096 h 5681980"/>
                            <a:gd name="T34" fmla="*/ 6437389 w 6437630"/>
                            <a:gd name="T35" fmla="*/ 6096 h 5681980"/>
                            <a:gd name="T36" fmla="*/ 6437389 w 6437630"/>
                            <a:gd name="T37" fmla="*/ 0 h 5681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37630" h="5681980">
                              <a:moveTo>
                                <a:pt x="6437389" y="0"/>
                              </a:moveTo>
                              <a:lnTo>
                                <a:pt x="2862084" y="0"/>
                              </a:lnTo>
                              <a:lnTo>
                                <a:pt x="2855988" y="0"/>
                              </a:lnTo>
                              <a:lnTo>
                                <a:pt x="0" y="0"/>
                              </a:lnTo>
                              <a:lnTo>
                                <a:pt x="0" y="6096"/>
                              </a:lnTo>
                              <a:lnTo>
                                <a:pt x="2855988" y="6096"/>
                              </a:lnTo>
                              <a:lnTo>
                                <a:pt x="2855988" y="294132"/>
                              </a:lnTo>
                              <a:lnTo>
                                <a:pt x="0" y="294132"/>
                              </a:lnTo>
                              <a:lnTo>
                                <a:pt x="0" y="300228"/>
                              </a:lnTo>
                              <a:lnTo>
                                <a:pt x="2855988" y="300228"/>
                              </a:lnTo>
                              <a:lnTo>
                                <a:pt x="2855988" y="5681472"/>
                              </a:lnTo>
                              <a:lnTo>
                                <a:pt x="2862084" y="5681472"/>
                              </a:lnTo>
                              <a:lnTo>
                                <a:pt x="2862084" y="300228"/>
                              </a:lnTo>
                              <a:lnTo>
                                <a:pt x="6437389" y="300228"/>
                              </a:lnTo>
                              <a:lnTo>
                                <a:pt x="6437389" y="294132"/>
                              </a:lnTo>
                              <a:lnTo>
                                <a:pt x="2862084" y="294132"/>
                              </a:lnTo>
                              <a:lnTo>
                                <a:pt x="2862084" y="6096"/>
                              </a:lnTo>
                              <a:lnTo>
                                <a:pt x="6437389" y="6096"/>
                              </a:lnTo>
                              <a:lnTo>
                                <a:pt x="64373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E2853" id="Graphic 30" o:spid="_x0000_s1026" style="position:absolute;margin-left:65.5pt;margin-top:23.1pt;width:506.9pt;height:447.4pt;z-index:-172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37630,568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" path="m6437389,l2862084,r-6096,l,,,6096r2855988,l2855988,294132,,294132r,6096l2855988,300228r,5381244l2862084,5681472r,-5381244l6437389,300228r,-6096l2862084,294132r,-288036l6437389,6096r,-6096xe" fillcolor="black" stroked="f">
                <v:path arrowok="t" o:connecttype="custom" o:connectlocs="6437389,0;2862084,0;2855988,0;0,0;0,6096;2855988,6096;2855988,294132;0,294132;0,300228;2855988,300228;2855988,5681472;2862084,5681472;2862084,300228;6437389,300228;6437389,294132;2862084,294132;2862084,6096;6437389,6096;6437389,0" o:connectangles="0,0,0,0,0,0,0,0,0,0,0,0,0,0,0,0,0,0,0"/>
                <w10:wrap anchorx="page"/>
              </v:shape>
            </w:pict>
          </mc:Fallback>
        </mc:AlternateContent>
      </w:r>
      <w:r w:rsidR="001B3F3C" w:rsidRPr="001B3F3C">
        <w:rPr>
          <w:spacing w:val="-2"/>
        </w:rPr>
        <w:t>OPHTHALMOLOGY</w:t>
      </w:r>
    </w:p>
    <w:p w14:paraId="141BDA51" w14:textId="77777777" w:rsidR="00981030" w:rsidRDefault="00F30A6E">
      <w:r>
        <w:br w:type="column"/>
      </w:r>
    </w:p>
    <w:p w14:paraId="0B930229" w14:textId="77777777" w:rsidR="00981030" w:rsidRDefault="00981030">
      <w:pPr>
        <w:pStyle w:val="BodyText"/>
      </w:pPr>
    </w:p>
    <w:p w14:paraId="21C6A33B" w14:textId="77777777" w:rsidR="00981030" w:rsidRDefault="00981030">
      <w:pPr>
        <w:pStyle w:val="BodyText"/>
        <w:spacing w:before="121"/>
      </w:pPr>
    </w:p>
    <w:p w14:paraId="5C70DB15" w14:textId="77777777" w:rsidR="00981030" w:rsidRDefault="00981030"/>
    <w:p w14:paraId="7091ADDC" w14:textId="77777777" w:rsidR="004F2558" w:rsidRDefault="004F2558"/>
    <w:p w14:paraId="1FC7CD15" w14:textId="77777777" w:rsidR="004F2558" w:rsidRDefault="004F2558"/>
    <w:p w14:paraId="4F13515B" w14:textId="77777777" w:rsidR="004F2558" w:rsidRDefault="004F2558">
      <w:pPr>
        <w:sectPr w:rsidR="004F2558" w:rsidSect="0071517F">
          <w:pgSz w:w="11910" w:h="16840"/>
          <w:pgMar w:top="480" w:right="340" w:bottom="280" w:left="340" w:header="720" w:footer="720" w:gutter="0"/>
          <w:cols w:num="2" w:space="720" w:equalWidth="0">
            <w:col w:w="7104" w:space="40"/>
            <w:col w:w="4086"/>
          </w:cols>
        </w:sectPr>
      </w:pPr>
    </w:p>
    <w:p w14:paraId="3324E8C6" w14:textId="77777777" w:rsidR="00960A5C" w:rsidRPr="00960A5C" w:rsidRDefault="00960A5C" w:rsidP="00960A5C">
      <w:pPr>
        <w:pStyle w:val="ListParagraph"/>
        <w:tabs>
          <w:tab w:val="left" w:pos="534"/>
        </w:tabs>
        <w:spacing w:before="108"/>
        <w:ind w:left="1002" w:right="343" w:firstLine="0"/>
        <w:rPr>
          <w:rStyle w:val="rynqvb"/>
        </w:rPr>
      </w:pPr>
      <w:r w:rsidRPr="00960A5C">
        <w:rPr>
          <w:rStyle w:val="rynqvb"/>
        </w:rPr>
        <w:t xml:space="preserve">Urgent conditions in ophthalmology – introduction. Acute attack of glaucoma • Retinal occlusive syndromes • Retinal ablation • Cavernous sinus thrombosis • </w:t>
      </w:r>
      <w:proofErr w:type="spellStart"/>
      <w:r w:rsidRPr="00960A5C">
        <w:rPr>
          <w:rStyle w:val="rynqvb"/>
        </w:rPr>
        <w:t>Ednophthalmitis</w:t>
      </w:r>
      <w:proofErr w:type="spellEnd"/>
      <w:r w:rsidRPr="00960A5C">
        <w:rPr>
          <w:rStyle w:val="rynqvb"/>
        </w:rPr>
        <w:t xml:space="preserve"> and </w:t>
      </w:r>
      <w:proofErr w:type="spellStart"/>
      <w:r w:rsidRPr="00960A5C">
        <w:rPr>
          <w:rStyle w:val="rynqvb"/>
        </w:rPr>
        <w:t>panophthalmitis</w:t>
      </w:r>
      <w:proofErr w:type="spellEnd"/>
      <w:r w:rsidRPr="00960A5C">
        <w:rPr>
          <w:rStyle w:val="rynqvb"/>
        </w:rPr>
        <w:t xml:space="preserve"> • Contusion, perforation, chemical and thermal eye injuries • Malignant melanoma of the choroid and other malignant tumors of the eye • Neuro-ophthalmological diseases (urgent)</w:t>
      </w:r>
      <w:r w:rsidR="00F30A6E">
        <w:br w:type="column"/>
      </w:r>
      <w:r w:rsidRPr="00960A5C">
        <w:rPr>
          <w:rStyle w:val="rynqvb"/>
        </w:rPr>
        <w:t>Acute attack of glaucoma - how to recognize the clinical picture, how to diagnose and treat this urgent condition in ophthalmology, as a hasty epidemic today Retinal occlusive syndromes</w:t>
      </w:r>
    </w:p>
    <w:p w14:paraId="2A02D02B" w14:textId="77777777" w:rsidR="00960A5C" w:rsidRDefault="00960A5C" w:rsidP="00960A5C">
      <w:pPr>
        <w:pStyle w:val="ListParagraph"/>
        <w:numPr>
          <w:ilvl w:val="0"/>
          <w:numId w:val="33"/>
        </w:numPr>
        <w:tabs>
          <w:tab w:val="left" w:pos="534"/>
        </w:tabs>
        <w:spacing w:before="108"/>
        <w:ind w:right="343"/>
        <w:rPr>
          <w:rStyle w:val="rynqvb"/>
        </w:rPr>
      </w:pPr>
      <w:r>
        <w:rPr>
          <w:rStyle w:val="rynqvb"/>
        </w:rPr>
        <w:t xml:space="preserve">Retinal ablation </w:t>
      </w:r>
    </w:p>
    <w:p w14:paraId="48F8CC19" w14:textId="77777777" w:rsidR="00960A5C" w:rsidRDefault="00960A5C" w:rsidP="00960A5C">
      <w:pPr>
        <w:pStyle w:val="ListParagraph"/>
        <w:numPr>
          <w:ilvl w:val="0"/>
          <w:numId w:val="33"/>
        </w:numPr>
        <w:tabs>
          <w:tab w:val="left" w:pos="534"/>
        </w:tabs>
        <w:spacing w:before="108"/>
        <w:ind w:right="343"/>
        <w:rPr>
          <w:rStyle w:val="rynqvb"/>
        </w:rPr>
      </w:pPr>
      <w:r>
        <w:rPr>
          <w:rStyle w:val="rynqvb"/>
        </w:rPr>
        <w:t xml:space="preserve">Cavernous sinus thrombosis </w:t>
      </w:r>
    </w:p>
    <w:p w14:paraId="0BBACA0E" w14:textId="77777777" w:rsidR="00960A5C" w:rsidRDefault="00960A5C" w:rsidP="00960A5C">
      <w:pPr>
        <w:pStyle w:val="ListParagraph"/>
        <w:numPr>
          <w:ilvl w:val="0"/>
          <w:numId w:val="33"/>
        </w:numPr>
        <w:tabs>
          <w:tab w:val="left" w:pos="534"/>
        </w:tabs>
        <w:spacing w:before="108"/>
        <w:ind w:right="343"/>
        <w:rPr>
          <w:rStyle w:val="rynqvb"/>
        </w:rPr>
      </w:pPr>
      <w:proofErr w:type="spellStart"/>
      <w:r>
        <w:rPr>
          <w:rStyle w:val="rynqvb"/>
        </w:rPr>
        <w:t>Ednophthalmitis</w:t>
      </w:r>
      <w:proofErr w:type="spellEnd"/>
      <w:r>
        <w:rPr>
          <w:rStyle w:val="rynqvb"/>
        </w:rPr>
        <w:t xml:space="preserve"> and </w:t>
      </w:r>
      <w:proofErr w:type="spellStart"/>
      <w:r>
        <w:rPr>
          <w:rStyle w:val="rynqvb"/>
        </w:rPr>
        <w:t>panophthalmitis</w:t>
      </w:r>
      <w:proofErr w:type="spellEnd"/>
    </w:p>
    <w:p w14:paraId="17E62EF0" w14:textId="77777777" w:rsidR="00960A5C" w:rsidRDefault="00960A5C" w:rsidP="00960A5C">
      <w:pPr>
        <w:pStyle w:val="ListParagraph"/>
        <w:numPr>
          <w:ilvl w:val="0"/>
          <w:numId w:val="33"/>
        </w:numPr>
        <w:tabs>
          <w:tab w:val="left" w:pos="534"/>
        </w:tabs>
        <w:spacing w:before="108"/>
        <w:ind w:right="343"/>
        <w:rPr>
          <w:rStyle w:val="rynqvb"/>
        </w:rPr>
      </w:pPr>
      <w:r>
        <w:rPr>
          <w:rStyle w:val="rynqvb"/>
        </w:rPr>
        <w:t>Contusion, perforation, chemical and thermal injuries of the eye - familiarize yourself with the anamnesis, recognize the clinical picture of the injuries, provide first aid in the treatment of eye injuries and adequate urgent therapy</w:t>
      </w:r>
    </w:p>
    <w:p w14:paraId="74A37B56" w14:textId="77777777" w:rsidR="00960A5C" w:rsidRDefault="00960A5C" w:rsidP="00960A5C">
      <w:pPr>
        <w:pStyle w:val="ListParagraph"/>
        <w:numPr>
          <w:ilvl w:val="0"/>
          <w:numId w:val="33"/>
        </w:numPr>
        <w:tabs>
          <w:tab w:val="left" w:pos="534"/>
        </w:tabs>
        <w:spacing w:before="108"/>
        <w:ind w:right="343"/>
        <w:rPr>
          <w:rStyle w:val="rynqvb"/>
        </w:rPr>
      </w:pPr>
      <w:r>
        <w:rPr>
          <w:rStyle w:val="rynqvb"/>
        </w:rPr>
        <w:t>Malignant melanoma of the choroid</w:t>
      </w:r>
    </w:p>
    <w:p w14:paraId="3EBF7D64" w14:textId="77777777" w:rsidR="00981030" w:rsidRPr="00960A5C" w:rsidRDefault="00960A5C" w:rsidP="00960A5C">
      <w:pPr>
        <w:pStyle w:val="ListParagraph"/>
        <w:numPr>
          <w:ilvl w:val="0"/>
          <w:numId w:val="33"/>
        </w:numPr>
        <w:tabs>
          <w:tab w:val="left" w:pos="534"/>
        </w:tabs>
        <w:spacing w:before="108"/>
        <w:ind w:right="343"/>
        <w:rPr>
          <w:rFonts w:ascii="Symbol" w:hAnsi="Symbol"/>
        </w:rPr>
        <w:sectPr w:rsidR="00981030" w:rsidRPr="00960A5C" w:rsidSect="0071517F">
          <w:type w:val="continuous"/>
          <w:pgSz w:w="11910" w:h="16840"/>
          <w:pgMar w:top="1920" w:right="340" w:bottom="280" w:left="340" w:header="720" w:footer="720" w:gutter="0"/>
          <w:cols w:num="2" w:space="720" w:equalWidth="0">
            <w:col w:w="5367" w:space="40"/>
            <w:col w:w="5823"/>
          </w:cols>
        </w:sectPr>
      </w:pPr>
      <w:r>
        <w:rPr>
          <w:rStyle w:val="rynqvb"/>
        </w:rPr>
        <w:t>Neuro-ophthalmological diseases (urgent</w:t>
      </w:r>
    </w:p>
    <w:p w14:paraId="533A3593" w14:textId="77777777" w:rsidR="00981030" w:rsidRDefault="00981030">
      <w:pPr>
        <w:pStyle w:val="BodyText"/>
        <w:spacing w:before="247"/>
      </w:pPr>
    </w:p>
    <w:p w14:paraId="7B2636D8" w14:textId="77777777" w:rsidR="009B5579" w:rsidRPr="009B5579" w:rsidRDefault="009B5579" w:rsidP="00710950">
      <w:pPr>
        <w:spacing w:before="104"/>
        <w:ind w:left="852"/>
        <w:rPr>
          <w:b/>
          <w:bCs/>
          <w:spacing w:val="-2"/>
        </w:rPr>
      </w:pPr>
      <w:r w:rsidRPr="009B5579">
        <w:rPr>
          <w:b/>
          <w:bCs/>
        </w:rPr>
        <w:t>UNIT 15 (FIFTEENTH WEEK):</w:t>
      </w:r>
    </w:p>
    <w:p w14:paraId="0412F2A2" w14:textId="77777777" w:rsidR="00981030" w:rsidRDefault="009B5579" w:rsidP="009B5579">
      <w:pPr>
        <w:pStyle w:val="BodyText"/>
        <w:jc w:val="center"/>
        <w:rPr>
          <w:b/>
          <w:sz w:val="9"/>
        </w:rPr>
      </w:pPr>
      <w:r w:rsidRPr="009B5579">
        <w:rPr>
          <w:b/>
          <w:spacing w:val="-2"/>
        </w:rPr>
        <w:t>PSYCHIATRY</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2"/>
        <w:gridCol w:w="5635"/>
      </w:tblGrid>
      <w:tr w:rsidR="00981030" w14:paraId="460AF9AE" w14:textId="77777777">
        <w:trPr>
          <w:trHeight w:val="453"/>
        </w:trPr>
        <w:tc>
          <w:tcPr>
            <w:tcW w:w="4502" w:type="dxa"/>
            <w:tcBorders>
              <w:left w:val="nil"/>
            </w:tcBorders>
          </w:tcPr>
          <w:p w14:paraId="65F2F58F" w14:textId="77777777" w:rsidR="00981030" w:rsidRDefault="00981030">
            <w:pPr>
              <w:pStyle w:val="TableParagraph"/>
              <w:spacing w:before="94"/>
              <w:ind w:left="1440"/>
            </w:pPr>
          </w:p>
        </w:tc>
        <w:tc>
          <w:tcPr>
            <w:tcW w:w="5635" w:type="dxa"/>
            <w:tcBorders>
              <w:right w:val="nil"/>
            </w:tcBorders>
          </w:tcPr>
          <w:p w14:paraId="34C35E72" w14:textId="77777777" w:rsidR="00981030" w:rsidRDefault="00981030">
            <w:pPr>
              <w:pStyle w:val="TableParagraph"/>
              <w:spacing w:before="94"/>
              <w:jc w:val="center"/>
            </w:pPr>
          </w:p>
        </w:tc>
      </w:tr>
      <w:tr w:rsidR="00981030" w14:paraId="6D1DB2C0" w14:textId="77777777">
        <w:trPr>
          <w:trHeight w:val="3129"/>
        </w:trPr>
        <w:tc>
          <w:tcPr>
            <w:tcW w:w="4502" w:type="dxa"/>
            <w:tcBorders>
              <w:left w:val="nil"/>
              <w:bottom w:val="nil"/>
            </w:tcBorders>
          </w:tcPr>
          <w:p w14:paraId="2E195FE1" w14:textId="77777777" w:rsidR="00981030" w:rsidRDefault="00710950" w:rsidP="00710950">
            <w:pPr>
              <w:pStyle w:val="TableParagraph"/>
              <w:tabs>
                <w:tab w:val="left" w:pos="468"/>
              </w:tabs>
              <w:spacing w:line="254" w:lineRule="exact"/>
              <w:ind w:left="468" w:right="862"/>
            </w:pPr>
            <w:r>
              <w:rPr>
                <w:rStyle w:val="rynqvb"/>
              </w:rPr>
              <w:t>• The most common emergency conditions in psychiatry • States of psychomotor excitement, fugues and agitated states in intellectually deficient persons • Urgent conditions in affective disorders • Urgent conditions in schizophrenia, insanity and psychoses in general • Stupor as an emergency condition in psychiatry • Urgent conditions within the framework of addiction</w:t>
            </w:r>
          </w:p>
        </w:tc>
        <w:tc>
          <w:tcPr>
            <w:tcW w:w="5635" w:type="dxa"/>
            <w:tcBorders>
              <w:bottom w:val="nil"/>
              <w:right w:val="nil"/>
            </w:tcBorders>
          </w:tcPr>
          <w:p w14:paraId="1E800226" w14:textId="77777777" w:rsidR="00710950" w:rsidRPr="00710950" w:rsidRDefault="00710950">
            <w:pPr>
              <w:pStyle w:val="TableParagraph"/>
              <w:numPr>
                <w:ilvl w:val="0"/>
                <w:numId w:val="1"/>
              </w:numPr>
              <w:tabs>
                <w:tab w:val="left" w:pos="463"/>
              </w:tabs>
              <w:ind w:right="103"/>
              <w:jc w:val="both"/>
              <w:rPr>
                <w:rStyle w:val="rynqvb"/>
              </w:rPr>
            </w:pPr>
            <w:r>
              <w:rPr>
                <w:rStyle w:val="rynqvb"/>
              </w:rPr>
              <w:t>Familiarize yourself with the most common emergency conditions in psychiatry.</w:t>
            </w:r>
          </w:p>
          <w:p w14:paraId="2FDF2341" w14:textId="77777777" w:rsidR="00710950" w:rsidRPr="00710950" w:rsidRDefault="00710950">
            <w:pPr>
              <w:pStyle w:val="TableParagraph"/>
              <w:numPr>
                <w:ilvl w:val="0"/>
                <w:numId w:val="1"/>
              </w:numPr>
              <w:tabs>
                <w:tab w:val="left" w:pos="463"/>
              </w:tabs>
              <w:ind w:right="103"/>
              <w:jc w:val="both"/>
              <w:rPr>
                <w:rStyle w:val="rynqvb"/>
              </w:rPr>
            </w:pPr>
            <w:r>
              <w:rPr>
                <w:rStyle w:val="rynqvb"/>
              </w:rPr>
              <w:t>Familiarize yourself with the specifics of the clinical picture as well as with differential diagnostic doubts.</w:t>
            </w:r>
          </w:p>
          <w:p w14:paraId="1E5837FA" w14:textId="77777777" w:rsidR="00710950" w:rsidRPr="00710950" w:rsidRDefault="00710950">
            <w:pPr>
              <w:pStyle w:val="TableParagraph"/>
              <w:numPr>
                <w:ilvl w:val="0"/>
                <w:numId w:val="1"/>
              </w:numPr>
              <w:tabs>
                <w:tab w:val="left" w:pos="463"/>
              </w:tabs>
              <w:ind w:right="103"/>
              <w:jc w:val="both"/>
              <w:rPr>
                <w:rStyle w:val="rynqvb"/>
              </w:rPr>
            </w:pPr>
            <w:r>
              <w:rPr>
                <w:rStyle w:val="rynqvb"/>
              </w:rPr>
              <w:t>Familiarize yourself with the specifics of admitting these patients to hospital conditions (voluntary consent, forced hospitalization, pr</w:t>
            </w:r>
            <w:r w:rsidR="00F87A7D">
              <w:rPr>
                <w:rStyle w:val="rynqvb"/>
              </w:rPr>
              <w:t xml:space="preserve">ecautionary </w:t>
            </w:r>
            <w:proofErr w:type="gramStart"/>
            <w:r w:rsidR="00F87A7D">
              <w:rPr>
                <w:rStyle w:val="rynqvb"/>
              </w:rPr>
              <w:t>measures,..</w:t>
            </w:r>
            <w:proofErr w:type="gramEnd"/>
            <w:r>
              <w:rPr>
                <w:rStyle w:val="rynqvb"/>
              </w:rPr>
              <w:t>)</w:t>
            </w:r>
          </w:p>
          <w:p w14:paraId="3968309C" w14:textId="77777777" w:rsidR="00981030" w:rsidRDefault="00710950">
            <w:pPr>
              <w:pStyle w:val="TableParagraph"/>
              <w:numPr>
                <w:ilvl w:val="0"/>
                <w:numId w:val="1"/>
              </w:numPr>
              <w:tabs>
                <w:tab w:val="left" w:pos="463"/>
              </w:tabs>
              <w:ind w:right="103"/>
              <w:jc w:val="both"/>
            </w:pPr>
            <w:r>
              <w:rPr>
                <w:rStyle w:val="rynqvb"/>
              </w:rPr>
              <w:t>The student should recognize and learn the clinical picture, diagnostics and therapeutic modules of emergency conditions within the framework of addiction.</w:t>
            </w:r>
          </w:p>
        </w:tc>
      </w:tr>
    </w:tbl>
    <w:p w14:paraId="275F670A" w14:textId="77777777" w:rsidR="00981030" w:rsidRDefault="00981030">
      <w:pPr>
        <w:jc w:val="both"/>
        <w:sectPr w:rsidR="00981030" w:rsidSect="0071517F">
          <w:type w:val="continuous"/>
          <w:pgSz w:w="11910" w:h="16840"/>
          <w:pgMar w:top="1920" w:right="340" w:bottom="280" w:left="340" w:header="720" w:footer="720" w:gutter="0"/>
          <w:cols w:space="720"/>
        </w:sectPr>
      </w:pPr>
    </w:p>
    <w:p w14:paraId="1200A4B5" w14:textId="77777777" w:rsidR="00B17D88" w:rsidRDefault="00B17D88" w:rsidP="00B17D88">
      <w:pPr>
        <w:pStyle w:val="BodyText"/>
        <w:spacing w:before="207"/>
        <w:jc w:val="center"/>
        <w:rPr>
          <w:b/>
          <w:sz w:val="20"/>
        </w:rPr>
      </w:pPr>
      <w:r w:rsidRPr="00B17D88">
        <w:rPr>
          <w:b/>
          <w:sz w:val="32"/>
        </w:rPr>
        <w:lastRenderedPageBreak/>
        <w:t>LECTURE SCHEDULE</w:t>
      </w:r>
    </w:p>
    <w:p w14:paraId="3DBB5E77" w14:textId="3E0031AE" w:rsidR="00B17D88" w:rsidRPr="00CD5E2B" w:rsidRDefault="00CD5E2B" w:rsidP="00CD5E2B">
      <w:pPr>
        <w:pStyle w:val="BodyText"/>
        <w:spacing w:before="207"/>
        <w:jc w:val="center"/>
        <w:rPr>
          <w:b/>
          <w:sz w:val="36"/>
          <w:szCs w:val="40"/>
        </w:rPr>
      </w:pPr>
      <w:r w:rsidRPr="00CD5E2B">
        <w:rPr>
          <w:b/>
          <w:sz w:val="36"/>
          <w:szCs w:val="40"/>
        </w:rPr>
        <w:t>WEDNESDAY</w:t>
      </w:r>
    </w:p>
    <w:p w14:paraId="5823C33C" w14:textId="72347569" w:rsidR="00981030" w:rsidRDefault="00981030">
      <w:pPr>
        <w:pStyle w:val="BodyText"/>
        <w:spacing w:before="207"/>
        <w:rPr>
          <w:b/>
          <w:sz w:val="20"/>
        </w:rPr>
      </w:pPr>
    </w:p>
    <w:p w14:paraId="690AD6B2" w14:textId="77777777" w:rsidR="00CD5E2B" w:rsidRPr="00CD5E2B" w:rsidRDefault="00CD5E2B" w:rsidP="00CD5E2B">
      <w:pPr>
        <w:jc w:val="center"/>
        <w:rPr>
          <w:rStyle w:val="SALAChar"/>
          <w:color w:val="000000" w:themeColor="text1"/>
          <w:sz w:val="48"/>
          <w:szCs w:val="48"/>
        </w:rPr>
      </w:pPr>
      <w:r w:rsidRPr="00CD5E2B">
        <w:rPr>
          <w:rStyle w:val="VREMEChar"/>
          <w:color w:val="000000" w:themeColor="text1"/>
          <w:sz w:val="56"/>
          <w:szCs w:val="56"/>
        </w:rPr>
        <w:t>08:00-10:15</w:t>
      </w:r>
      <w:r w:rsidRPr="00CD5E2B">
        <w:rPr>
          <w:color w:val="000000" w:themeColor="text1"/>
          <w:sz w:val="52"/>
          <w:szCs w:val="52"/>
        </w:rPr>
        <w:br/>
      </w:r>
      <w:r w:rsidRPr="00CD5E2B">
        <w:rPr>
          <w:rStyle w:val="SALAChar"/>
          <w:color w:val="000000" w:themeColor="text1"/>
          <w:sz w:val="48"/>
          <w:szCs w:val="48"/>
        </w:rPr>
        <w:t>(</w:t>
      </w:r>
      <w:proofErr w:type="spellStart"/>
      <w:r w:rsidRPr="00CD5E2B">
        <w:rPr>
          <w:rStyle w:val="SALAChar"/>
          <w:color w:val="000000" w:themeColor="text1"/>
          <w:sz w:val="44"/>
          <w:szCs w:val="44"/>
        </w:rPr>
        <w:t>Institute</w:t>
      </w:r>
      <w:proofErr w:type="spellEnd"/>
      <w:r w:rsidRPr="00CD5E2B">
        <w:rPr>
          <w:rStyle w:val="SALAChar"/>
          <w:color w:val="000000" w:themeColor="text1"/>
          <w:sz w:val="44"/>
          <w:szCs w:val="44"/>
        </w:rPr>
        <w:t xml:space="preserve"> </w:t>
      </w:r>
      <w:proofErr w:type="spellStart"/>
      <w:r w:rsidRPr="00CD5E2B">
        <w:rPr>
          <w:rStyle w:val="SALAChar"/>
          <w:color w:val="000000" w:themeColor="text1"/>
          <w:sz w:val="44"/>
          <w:szCs w:val="44"/>
        </w:rPr>
        <w:t>for</w:t>
      </w:r>
      <w:proofErr w:type="spellEnd"/>
      <w:r w:rsidRPr="00CD5E2B">
        <w:rPr>
          <w:rStyle w:val="SALAChar"/>
          <w:color w:val="000000" w:themeColor="text1"/>
          <w:sz w:val="44"/>
          <w:szCs w:val="44"/>
        </w:rPr>
        <w:t xml:space="preserve"> </w:t>
      </w:r>
      <w:proofErr w:type="spellStart"/>
      <w:r w:rsidRPr="00CD5E2B">
        <w:rPr>
          <w:rStyle w:val="SALAChar"/>
          <w:color w:val="000000" w:themeColor="text1"/>
          <w:sz w:val="44"/>
          <w:szCs w:val="44"/>
        </w:rPr>
        <w:t>Emergency</w:t>
      </w:r>
      <w:proofErr w:type="spellEnd"/>
      <w:r w:rsidRPr="00CD5E2B">
        <w:rPr>
          <w:rStyle w:val="SALAChar"/>
          <w:color w:val="000000" w:themeColor="text1"/>
          <w:sz w:val="44"/>
          <w:szCs w:val="44"/>
        </w:rPr>
        <w:t xml:space="preserve"> </w:t>
      </w:r>
      <w:proofErr w:type="spellStart"/>
      <w:r w:rsidRPr="00CD5E2B">
        <w:rPr>
          <w:rStyle w:val="SALAChar"/>
          <w:color w:val="000000" w:themeColor="text1"/>
          <w:sz w:val="44"/>
          <w:szCs w:val="44"/>
        </w:rPr>
        <w:t>Medical</w:t>
      </w:r>
      <w:proofErr w:type="spellEnd"/>
      <w:r w:rsidRPr="00CD5E2B">
        <w:rPr>
          <w:rStyle w:val="SALAChar"/>
          <w:color w:val="000000" w:themeColor="text1"/>
          <w:sz w:val="44"/>
          <w:szCs w:val="44"/>
        </w:rPr>
        <w:t xml:space="preserve"> </w:t>
      </w:r>
      <w:proofErr w:type="spellStart"/>
      <w:r w:rsidRPr="00CD5E2B">
        <w:rPr>
          <w:rStyle w:val="SALAChar"/>
          <w:color w:val="000000" w:themeColor="text1"/>
          <w:sz w:val="44"/>
          <w:szCs w:val="44"/>
        </w:rPr>
        <w:t>Assistance</w:t>
      </w:r>
      <w:proofErr w:type="spellEnd"/>
      <w:r w:rsidRPr="00CD5E2B">
        <w:rPr>
          <w:rStyle w:val="SALAChar"/>
          <w:color w:val="000000" w:themeColor="text1"/>
          <w:sz w:val="48"/>
          <w:szCs w:val="48"/>
        </w:rPr>
        <w:t>)</w:t>
      </w:r>
    </w:p>
    <w:p w14:paraId="6F05C3FD" w14:textId="77777777" w:rsidR="00981030" w:rsidRDefault="00981030">
      <w:pPr>
        <w:pStyle w:val="BodyText"/>
        <w:rPr>
          <w:b/>
          <w:sz w:val="32"/>
        </w:rPr>
      </w:pPr>
    </w:p>
    <w:p w14:paraId="4B3CB007" w14:textId="77777777" w:rsidR="00981030" w:rsidRDefault="00981030">
      <w:pPr>
        <w:pStyle w:val="BodyText"/>
        <w:rPr>
          <w:b/>
          <w:sz w:val="32"/>
        </w:rPr>
      </w:pPr>
    </w:p>
    <w:p w14:paraId="7239E4C4" w14:textId="77777777" w:rsidR="00B17D88" w:rsidRPr="00B17D88" w:rsidRDefault="00B17D88" w:rsidP="00B17D88">
      <w:pPr>
        <w:pStyle w:val="BodyText"/>
        <w:spacing w:before="207"/>
        <w:jc w:val="center"/>
        <w:rPr>
          <w:b/>
          <w:sz w:val="20"/>
        </w:rPr>
      </w:pPr>
      <w:r w:rsidRPr="00B17D88">
        <w:rPr>
          <w:b/>
          <w:sz w:val="36"/>
          <w:szCs w:val="40"/>
        </w:rPr>
        <w:t>Schedule of practice</w:t>
      </w:r>
    </w:p>
    <w:p w14:paraId="6CCF4DE0" w14:textId="77777777" w:rsidR="00CD5E2B" w:rsidRPr="00CD5E2B" w:rsidRDefault="00CD5E2B" w:rsidP="00CD5E2B">
      <w:pPr>
        <w:pStyle w:val="BodyText"/>
        <w:spacing w:before="207"/>
        <w:jc w:val="center"/>
        <w:rPr>
          <w:b/>
          <w:sz w:val="36"/>
          <w:szCs w:val="40"/>
        </w:rPr>
      </w:pPr>
      <w:r w:rsidRPr="00CD5E2B">
        <w:rPr>
          <w:b/>
          <w:sz w:val="36"/>
          <w:szCs w:val="40"/>
        </w:rPr>
        <w:t>WEDNESDAY</w:t>
      </w:r>
    </w:p>
    <w:p w14:paraId="4A71A4FA" w14:textId="5FDB59EE" w:rsidR="00981030" w:rsidRDefault="00981030" w:rsidP="00CD5E2B">
      <w:pPr>
        <w:pStyle w:val="BodyText"/>
        <w:rPr>
          <w:b/>
          <w:sz w:val="32"/>
        </w:rPr>
      </w:pPr>
    </w:p>
    <w:p w14:paraId="04D2E231" w14:textId="54FF299A" w:rsidR="00981030" w:rsidRPr="00CD5E2B" w:rsidRDefault="00CD5E2B" w:rsidP="00CD5E2B">
      <w:pPr>
        <w:jc w:val="center"/>
        <w:rPr>
          <w:b/>
          <w:bCs/>
          <w:sz w:val="44"/>
          <w:szCs w:val="44"/>
        </w:rPr>
        <w:sectPr w:rsidR="00981030" w:rsidRPr="00CD5E2B" w:rsidSect="0071517F">
          <w:pgSz w:w="11910" w:h="16840"/>
          <w:pgMar w:top="1920" w:right="340" w:bottom="280" w:left="340" w:header="720" w:footer="720" w:gutter="0"/>
          <w:cols w:space="720"/>
        </w:sectPr>
      </w:pPr>
      <w:r w:rsidRPr="00CD5E2B">
        <w:rPr>
          <w:rStyle w:val="VREMEChar"/>
          <w:bCs/>
          <w:color w:val="000000" w:themeColor="text1"/>
          <w:sz w:val="48"/>
          <w:szCs w:val="48"/>
        </w:rPr>
        <w:t>10:30-15:00</w:t>
      </w:r>
      <w:r w:rsidRPr="00CD5E2B">
        <w:rPr>
          <w:color w:val="000000" w:themeColor="text1"/>
          <w:sz w:val="44"/>
          <w:szCs w:val="44"/>
        </w:rPr>
        <w:br/>
        <w:t>(Internal Clinic)</w:t>
      </w:r>
    </w:p>
    <w:p w14:paraId="293C1D56" w14:textId="77777777" w:rsidR="00981030" w:rsidRDefault="008F4399" w:rsidP="008F4399">
      <w:pPr>
        <w:spacing w:before="69" w:after="46"/>
        <w:ind w:left="723"/>
        <w:jc w:val="center"/>
        <w:rPr>
          <w:b/>
          <w:sz w:val="32"/>
        </w:rPr>
      </w:pPr>
      <w:r w:rsidRPr="008F4399">
        <w:rPr>
          <w:b/>
          <w:sz w:val="32"/>
        </w:rPr>
        <w:lastRenderedPageBreak/>
        <w:t>LESSON SCHEDULE FOR THE SUBJECT EMERGENCY CONDITIONS IN MEDICINE - PROFESSIONAL PRACTICE</w:t>
      </w:r>
    </w:p>
    <w:tbl>
      <w:tblPr>
        <w:tblW w:w="1573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91"/>
        <w:gridCol w:w="1281"/>
        <w:gridCol w:w="8730"/>
        <w:gridCol w:w="3880"/>
      </w:tblGrid>
      <w:tr w:rsidR="00981030" w14:paraId="4AB8C83D" w14:textId="77777777" w:rsidTr="00D92229">
        <w:trPr>
          <w:trHeight w:val="453"/>
        </w:trPr>
        <w:tc>
          <w:tcPr>
            <w:tcW w:w="852" w:type="dxa"/>
            <w:shd w:val="clear" w:color="auto" w:fill="D9D9D9"/>
            <w:vAlign w:val="center"/>
          </w:tcPr>
          <w:p w14:paraId="023E342D" w14:textId="77777777" w:rsidR="00981030" w:rsidRDefault="00D92229" w:rsidP="00D92229">
            <w:pPr>
              <w:pStyle w:val="TableParagraph"/>
              <w:jc w:val="center"/>
              <w:rPr>
                <w:b/>
                <w:sz w:val="24"/>
              </w:rPr>
            </w:pPr>
            <w:r w:rsidRPr="00D92229">
              <w:rPr>
                <w:b/>
                <w:spacing w:val="-2"/>
                <w:sz w:val="24"/>
              </w:rPr>
              <w:t>module</w:t>
            </w:r>
          </w:p>
        </w:tc>
        <w:tc>
          <w:tcPr>
            <w:tcW w:w="991" w:type="dxa"/>
            <w:shd w:val="clear" w:color="auto" w:fill="D9D9D9"/>
            <w:vAlign w:val="center"/>
          </w:tcPr>
          <w:p w14:paraId="27646436" w14:textId="77777777" w:rsidR="00981030" w:rsidRDefault="00D92229" w:rsidP="00D92229">
            <w:pPr>
              <w:pStyle w:val="TableParagraph"/>
              <w:jc w:val="center"/>
              <w:rPr>
                <w:b/>
                <w:sz w:val="24"/>
              </w:rPr>
            </w:pPr>
            <w:r w:rsidRPr="00D92229">
              <w:rPr>
                <w:b/>
                <w:spacing w:val="-2"/>
                <w:sz w:val="24"/>
              </w:rPr>
              <w:t>week</w:t>
            </w:r>
          </w:p>
        </w:tc>
        <w:tc>
          <w:tcPr>
            <w:tcW w:w="1281" w:type="dxa"/>
            <w:shd w:val="clear" w:color="auto" w:fill="D9D9D9"/>
            <w:vAlign w:val="center"/>
          </w:tcPr>
          <w:p w14:paraId="5165387F" w14:textId="77777777" w:rsidR="00981030" w:rsidRDefault="00D92229" w:rsidP="00D92229">
            <w:pPr>
              <w:pStyle w:val="TableParagraph"/>
              <w:jc w:val="center"/>
              <w:rPr>
                <w:b/>
                <w:sz w:val="24"/>
              </w:rPr>
            </w:pPr>
            <w:r w:rsidRPr="00D92229">
              <w:rPr>
                <w:b/>
                <w:spacing w:val="-5"/>
                <w:sz w:val="24"/>
              </w:rPr>
              <w:t>type</w:t>
            </w:r>
          </w:p>
        </w:tc>
        <w:tc>
          <w:tcPr>
            <w:tcW w:w="8730" w:type="dxa"/>
            <w:shd w:val="clear" w:color="auto" w:fill="D9D9D9"/>
            <w:vAlign w:val="center"/>
          </w:tcPr>
          <w:p w14:paraId="3335388E" w14:textId="77777777" w:rsidR="00981030" w:rsidRDefault="00D92229" w:rsidP="00D92229">
            <w:pPr>
              <w:pStyle w:val="TableParagraph"/>
              <w:jc w:val="center"/>
              <w:rPr>
                <w:b/>
                <w:sz w:val="24"/>
              </w:rPr>
            </w:pPr>
            <w:r w:rsidRPr="00D92229">
              <w:rPr>
                <w:b/>
                <w:sz w:val="24"/>
              </w:rPr>
              <w:t>Method unit name</w:t>
            </w:r>
          </w:p>
        </w:tc>
        <w:tc>
          <w:tcPr>
            <w:tcW w:w="3880" w:type="dxa"/>
            <w:shd w:val="clear" w:color="auto" w:fill="D9D9D9"/>
            <w:vAlign w:val="center"/>
          </w:tcPr>
          <w:p w14:paraId="1BC75FF4" w14:textId="77777777" w:rsidR="00981030" w:rsidRDefault="00D92229" w:rsidP="00D92229">
            <w:pPr>
              <w:pStyle w:val="TableParagraph"/>
              <w:jc w:val="center"/>
              <w:rPr>
                <w:b/>
                <w:sz w:val="24"/>
              </w:rPr>
            </w:pPr>
            <w:r>
              <w:rPr>
                <w:b/>
                <w:spacing w:val="-2"/>
                <w:sz w:val="24"/>
              </w:rPr>
              <w:t>L</w:t>
            </w:r>
            <w:r w:rsidRPr="00D92229">
              <w:rPr>
                <w:b/>
                <w:spacing w:val="-2"/>
                <w:sz w:val="24"/>
              </w:rPr>
              <w:t>ecturer</w:t>
            </w:r>
          </w:p>
        </w:tc>
      </w:tr>
      <w:tr w:rsidR="00981030" w14:paraId="1D20C543" w14:textId="77777777" w:rsidTr="00D92229">
        <w:trPr>
          <w:trHeight w:val="700"/>
        </w:trPr>
        <w:tc>
          <w:tcPr>
            <w:tcW w:w="852" w:type="dxa"/>
            <w:vAlign w:val="center"/>
          </w:tcPr>
          <w:p w14:paraId="2DE6B9A2" w14:textId="77777777" w:rsidR="00981030" w:rsidRDefault="00F30A6E" w:rsidP="00D92229">
            <w:pPr>
              <w:pStyle w:val="TableParagraph"/>
              <w:jc w:val="center"/>
              <w:rPr>
                <w:b/>
                <w:sz w:val="28"/>
              </w:rPr>
            </w:pPr>
            <w:r>
              <w:rPr>
                <w:b/>
                <w:spacing w:val="-10"/>
                <w:sz w:val="28"/>
              </w:rPr>
              <w:t>1</w:t>
            </w:r>
          </w:p>
        </w:tc>
        <w:tc>
          <w:tcPr>
            <w:tcW w:w="991" w:type="dxa"/>
            <w:vAlign w:val="center"/>
          </w:tcPr>
          <w:p w14:paraId="076C3DCB" w14:textId="77777777" w:rsidR="00981030" w:rsidRDefault="00F30A6E" w:rsidP="00D92229">
            <w:pPr>
              <w:pStyle w:val="TableParagraph"/>
              <w:jc w:val="center"/>
              <w:rPr>
                <w:b/>
                <w:sz w:val="28"/>
              </w:rPr>
            </w:pPr>
            <w:r>
              <w:rPr>
                <w:b/>
                <w:spacing w:val="-10"/>
                <w:sz w:val="28"/>
              </w:rPr>
              <w:t>1</w:t>
            </w:r>
          </w:p>
        </w:tc>
        <w:tc>
          <w:tcPr>
            <w:tcW w:w="1281" w:type="dxa"/>
            <w:vAlign w:val="center"/>
          </w:tcPr>
          <w:p w14:paraId="5E8B423A" w14:textId="77777777" w:rsidR="00981030" w:rsidRDefault="00D92229" w:rsidP="00D92229">
            <w:pPr>
              <w:pStyle w:val="TableParagraph"/>
              <w:jc w:val="center"/>
              <w:rPr>
                <w:b/>
                <w:sz w:val="28"/>
              </w:rPr>
            </w:pPr>
            <w:r>
              <w:rPr>
                <w:b/>
                <w:spacing w:val="-10"/>
                <w:sz w:val="28"/>
              </w:rPr>
              <w:t>Lecture</w:t>
            </w:r>
          </w:p>
        </w:tc>
        <w:tc>
          <w:tcPr>
            <w:tcW w:w="8730" w:type="dxa"/>
            <w:vAlign w:val="center"/>
          </w:tcPr>
          <w:p w14:paraId="1F788EBA" w14:textId="77777777" w:rsidR="00B2251D" w:rsidRPr="00B2251D" w:rsidRDefault="00B2251D" w:rsidP="00B2251D">
            <w:pPr>
              <w:pStyle w:val="TableParagraph"/>
              <w:rPr>
                <w:sz w:val="20"/>
              </w:rPr>
            </w:pPr>
            <w:r w:rsidRPr="00B2251D">
              <w:rPr>
                <w:sz w:val="20"/>
              </w:rPr>
              <w:t>Acute cardiac arrest and Cardiopulmonary resuscitation.</w:t>
            </w:r>
          </w:p>
          <w:p w14:paraId="6F083F5F" w14:textId="77777777" w:rsidR="00B2251D" w:rsidRPr="00B2251D" w:rsidRDefault="00B2251D" w:rsidP="00B2251D">
            <w:pPr>
              <w:pStyle w:val="TableParagraph"/>
              <w:rPr>
                <w:sz w:val="20"/>
              </w:rPr>
            </w:pPr>
            <w:r w:rsidRPr="00B2251D">
              <w:rPr>
                <w:sz w:val="20"/>
              </w:rPr>
              <w:t>Sudden cardiac death, acute pulmonary edema, acute coronary syndrome.</w:t>
            </w:r>
          </w:p>
          <w:p w14:paraId="2A741C7E" w14:textId="77777777" w:rsidR="00981030" w:rsidRPr="00305C4F" w:rsidRDefault="00B2251D" w:rsidP="00B2251D">
            <w:pPr>
              <w:pStyle w:val="TableParagraph"/>
              <w:rPr>
                <w:sz w:val="20"/>
              </w:rPr>
            </w:pPr>
            <w:r w:rsidRPr="00B2251D">
              <w:rPr>
                <w:sz w:val="20"/>
              </w:rPr>
              <w:t>Malignant heart rhythm disorders, acute heart decompensation, hypertensive crisis.</w:t>
            </w:r>
          </w:p>
        </w:tc>
        <w:tc>
          <w:tcPr>
            <w:tcW w:w="3880" w:type="dxa"/>
            <w:vAlign w:val="center"/>
          </w:tcPr>
          <w:p w14:paraId="4375E6B7" w14:textId="6D606D62" w:rsidR="00981030" w:rsidRPr="004B7427" w:rsidRDefault="004C2594" w:rsidP="008F4399">
            <w:pPr>
              <w:pStyle w:val="TableParagraph"/>
              <w:ind w:firstLine="288"/>
              <w:rPr>
                <w:sz w:val="20"/>
              </w:rPr>
            </w:pPr>
            <w:r w:rsidRPr="004C2594">
              <w:rPr>
                <w:sz w:val="20"/>
              </w:rPr>
              <w:t>Asst</w:t>
            </w:r>
            <w:r w:rsidR="005E4BB7" w:rsidRPr="005E4BB7">
              <w:rPr>
                <w:sz w:val="20"/>
              </w:rPr>
              <w:t xml:space="preserve">. </w:t>
            </w:r>
            <w:r w:rsidR="00954906">
              <w:rPr>
                <w:sz w:val="20"/>
              </w:rPr>
              <w:t xml:space="preserve">Prof. </w:t>
            </w:r>
            <w:r w:rsidR="005E4BB7" w:rsidRPr="005E4BB7">
              <w:rPr>
                <w:sz w:val="20"/>
              </w:rPr>
              <w:t>Dr</w:t>
            </w:r>
            <w:r w:rsidR="00F13679">
              <w:rPr>
                <w:sz w:val="20"/>
              </w:rPr>
              <w:t xml:space="preserve"> </w:t>
            </w:r>
            <w:r w:rsidR="00F87A7D">
              <w:rPr>
                <w:sz w:val="20"/>
              </w:rPr>
              <w:t>Rada Vucic</w:t>
            </w:r>
          </w:p>
        </w:tc>
      </w:tr>
      <w:tr w:rsidR="00981030" w:rsidRPr="00880046" w14:paraId="6003543C" w14:textId="77777777" w:rsidTr="00D92229">
        <w:trPr>
          <w:trHeight w:val="2068"/>
        </w:trPr>
        <w:tc>
          <w:tcPr>
            <w:tcW w:w="852" w:type="dxa"/>
            <w:vAlign w:val="center"/>
          </w:tcPr>
          <w:p w14:paraId="0D3C5975" w14:textId="77777777" w:rsidR="00981030" w:rsidRDefault="00F30A6E" w:rsidP="00D92229">
            <w:pPr>
              <w:pStyle w:val="TableParagraph"/>
              <w:jc w:val="center"/>
              <w:rPr>
                <w:b/>
                <w:sz w:val="28"/>
              </w:rPr>
            </w:pPr>
            <w:r>
              <w:rPr>
                <w:b/>
                <w:spacing w:val="-10"/>
                <w:sz w:val="28"/>
              </w:rPr>
              <w:t>1</w:t>
            </w:r>
          </w:p>
        </w:tc>
        <w:tc>
          <w:tcPr>
            <w:tcW w:w="991" w:type="dxa"/>
            <w:vAlign w:val="center"/>
          </w:tcPr>
          <w:p w14:paraId="5F40A73B" w14:textId="77777777" w:rsidR="00981030" w:rsidRDefault="00F30A6E" w:rsidP="00D92229">
            <w:pPr>
              <w:pStyle w:val="TableParagraph"/>
              <w:jc w:val="center"/>
              <w:rPr>
                <w:b/>
                <w:sz w:val="28"/>
              </w:rPr>
            </w:pPr>
            <w:r>
              <w:rPr>
                <w:b/>
                <w:spacing w:val="-10"/>
                <w:sz w:val="28"/>
              </w:rPr>
              <w:t>1</w:t>
            </w:r>
          </w:p>
        </w:tc>
        <w:tc>
          <w:tcPr>
            <w:tcW w:w="1281" w:type="dxa"/>
            <w:vAlign w:val="center"/>
          </w:tcPr>
          <w:p w14:paraId="4E5C7872" w14:textId="77777777" w:rsidR="00981030" w:rsidRDefault="00D92229" w:rsidP="00D92229">
            <w:pPr>
              <w:pStyle w:val="TableParagraph"/>
              <w:jc w:val="center"/>
              <w:rPr>
                <w:b/>
                <w:sz w:val="28"/>
              </w:rPr>
            </w:pPr>
            <w:r>
              <w:rPr>
                <w:b/>
                <w:spacing w:val="-10"/>
                <w:sz w:val="28"/>
              </w:rPr>
              <w:t>Practice</w:t>
            </w:r>
          </w:p>
        </w:tc>
        <w:tc>
          <w:tcPr>
            <w:tcW w:w="8730" w:type="dxa"/>
            <w:vAlign w:val="center"/>
          </w:tcPr>
          <w:p w14:paraId="4C858A79" w14:textId="77777777" w:rsidR="00981030" w:rsidRDefault="00981030" w:rsidP="00B2251D">
            <w:pPr>
              <w:pStyle w:val="TableParagraph"/>
              <w:rPr>
                <w:sz w:val="20"/>
              </w:rPr>
            </w:pPr>
          </w:p>
        </w:tc>
        <w:tc>
          <w:tcPr>
            <w:tcW w:w="3880" w:type="dxa"/>
            <w:vAlign w:val="center"/>
          </w:tcPr>
          <w:p w14:paraId="3A1E34BA" w14:textId="32A99081" w:rsidR="005E4BB7" w:rsidRPr="005E4BB7" w:rsidRDefault="00CD4ECA" w:rsidP="005E4BB7">
            <w:pPr>
              <w:pStyle w:val="TableParagraph"/>
              <w:ind w:firstLine="288"/>
              <w:rPr>
                <w:sz w:val="20"/>
              </w:rPr>
            </w:pPr>
            <w:r>
              <w:rPr>
                <w:sz w:val="20"/>
              </w:rPr>
              <w:t xml:space="preserve">Full </w:t>
            </w:r>
            <w:r w:rsidR="00365B14">
              <w:rPr>
                <w:sz w:val="20"/>
              </w:rPr>
              <w:t>P</w:t>
            </w:r>
            <w:r w:rsidR="00F87A7D">
              <w:rPr>
                <w:sz w:val="20"/>
              </w:rPr>
              <w:t>rof. Dr Goran Davidovic</w:t>
            </w:r>
          </w:p>
          <w:p w14:paraId="33D98535" w14:textId="02BC8527" w:rsidR="005E4BB7" w:rsidRPr="005E4BB7" w:rsidRDefault="004C2594" w:rsidP="005E4BB7">
            <w:pPr>
              <w:pStyle w:val="TableParagraph"/>
              <w:ind w:firstLine="288"/>
              <w:rPr>
                <w:sz w:val="20"/>
              </w:rPr>
            </w:pPr>
            <w:r w:rsidRPr="004C2594">
              <w:rPr>
                <w:sz w:val="20"/>
              </w:rPr>
              <w:t>Asst</w:t>
            </w:r>
            <w:r w:rsidR="005E4BB7" w:rsidRPr="005E4BB7">
              <w:rPr>
                <w:sz w:val="20"/>
              </w:rPr>
              <w:t xml:space="preserve">. </w:t>
            </w:r>
            <w:r w:rsidR="002A2BD7">
              <w:rPr>
                <w:sz w:val="20"/>
              </w:rPr>
              <w:t xml:space="preserve">Prof. </w:t>
            </w:r>
            <w:r w:rsidR="005E4BB7" w:rsidRPr="005E4BB7">
              <w:rPr>
                <w:sz w:val="20"/>
              </w:rPr>
              <w:t>Dr</w:t>
            </w:r>
            <w:r w:rsidR="00CD4ECA">
              <w:rPr>
                <w:sz w:val="20"/>
              </w:rPr>
              <w:t xml:space="preserve"> </w:t>
            </w:r>
            <w:r w:rsidR="00F87A7D">
              <w:rPr>
                <w:sz w:val="20"/>
              </w:rPr>
              <w:t>Rada Vucic</w:t>
            </w:r>
          </w:p>
          <w:p w14:paraId="3AD82097" w14:textId="77777777" w:rsidR="005E4BB7" w:rsidRPr="005E4BB7" w:rsidRDefault="004C2594" w:rsidP="005E4BB7">
            <w:pPr>
              <w:pStyle w:val="TableParagraph"/>
              <w:ind w:firstLine="288"/>
              <w:rPr>
                <w:sz w:val="20"/>
              </w:rPr>
            </w:pPr>
            <w:r w:rsidRPr="004C2594">
              <w:rPr>
                <w:sz w:val="20"/>
              </w:rPr>
              <w:t xml:space="preserve">Asst. </w:t>
            </w:r>
            <w:r w:rsidR="002A2BD7">
              <w:rPr>
                <w:sz w:val="20"/>
              </w:rPr>
              <w:t xml:space="preserve">Prof. </w:t>
            </w:r>
            <w:r w:rsidR="00F87A7D">
              <w:rPr>
                <w:sz w:val="20"/>
              </w:rPr>
              <w:t xml:space="preserve">Dr Vladimir </w:t>
            </w:r>
            <w:proofErr w:type="spellStart"/>
            <w:r w:rsidR="00F87A7D">
              <w:rPr>
                <w:sz w:val="20"/>
              </w:rPr>
              <w:t>Ignjatovic</w:t>
            </w:r>
            <w:proofErr w:type="spellEnd"/>
          </w:p>
          <w:p w14:paraId="10670EA2" w14:textId="77777777" w:rsidR="005E4BB7" w:rsidRPr="005E4BB7" w:rsidRDefault="004C2594" w:rsidP="005E4BB7">
            <w:pPr>
              <w:pStyle w:val="TableParagraph"/>
              <w:ind w:firstLine="288"/>
              <w:rPr>
                <w:sz w:val="20"/>
              </w:rPr>
            </w:pPr>
            <w:r w:rsidRPr="004C2594">
              <w:rPr>
                <w:sz w:val="20"/>
              </w:rPr>
              <w:t>Asst</w:t>
            </w:r>
            <w:r w:rsidR="00F87A7D">
              <w:rPr>
                <w:sz w:val="20"/>
              </w:rPr>
              <w:t xml:space="preserve">. </w:t>
            </w:r>
            <w:r w:rsidR="002A2BD7">
              <w:rPr>
                <w:sz w:val="20"/>
              </w:rPr>
              <w:t xml:space="preserve">Prof. </w:t>
            </w:r>
            <w:r w:rsidR="00F87A7D">
              <w:rPr>
                <w:sz w:val="20"/>
              </w:rPr>
              <w:t>Dr Jelena Vuckovic</w:t>
            </w:r>
          </w:p>
          <w:p w14:paraId="5CA92528" w14:textId="77777777" w:rsidR="00A57802" w:rsidRPr="00880046" w:rsidRDefault="004C2594" w:rsidP="005E4BB7">
            <w:pPr>
              <w:pStyle w:val="TableParagraph"/>
              <w:ind w:firstLine="288"/>
              <w:rPr>
                <w:sz w:val="20"/>
                <w:lang w:val="de-DE"/>
              </w:rPr>
            </w:pPr>
            <w:r w:rsidRPr="00880046">
              <w:rPr>
                <w:sz w:val="20"/>
                <w:lang w:val="de-DE"/>
              </w:rPr>
              <w:t>Asst</w:t>
            </w:r>
            <w:r w:rsidR="00F87A7D" w:rsidRPr="00880046">
              <w:rPr>
                <w:sz w:val="20"/>
                <w:lang w:val="de-DE"/>
              </w:rPr>
              <w:t xml:space="preserve">. </w:t>
            </w:r>
            <w:r w:rsidR="002A2BD7" w:rsidRPr="00880046">
              <w:rPr>
                <w:sz w:val="20"/>
                <w:lang w:val="de-DE"/>
              </w:rPr>
              <w:t xml:space="preserve">Prof. </w:t>
            </w:r>
            <w:r w:rsidR="00F87A7D" w:rsidRPr="00880046">
              <w:rPr>
                <w:sz w:val="20"/>
                <w:lang w:val="de-DE"/>
              </w:rPr>
              <w:t>Dr Miodrag Srećkovic</w:t>
            </w:r>
          </w:p>
        </w:tc>
      </w:tr>
      <w:tr w:rsidR="00981030" w14:paraId="357C23CA" w14:textId="77777777" w:rsidTr="00D92229">
        <w:trPr>
          <w:trHeight w:val="888"/>
        </w:trPr>
        <w:tc>
          <w:tcPr>
            <w:tcW w:w="852" w:type="dxa"/>
            <w:vAlign w:val="center"/>
          </w:tcPr>
          <w:p w14:paraId="7AC3606E" w14:textId="77777777" w:rsidR="00981030" w:rsidRDefault="00F30A6E" w:rsidP="00D92229">
            <w:pPr>
              <w:pStyle w:val="TableParagraph"/>
              <w:jc w:val="center"/>
              <w:rPr>
                <w:b/>
                <w:sz w:val="28"/>
              </w:rPr>
            </w:pPr>
            <w:r>
              <w:rPr>
                <w:b/>
                <w:spacing w:val="-10"/>
                <w:sz w:val="28"/>
              </w:rPr>
              <w:t>1</w:t>
            </w:r>
          </w:p>
        </w:tc>
        <w:tc>
          <w:tcPr>
            <w:tcW w:w="991" w:type="dxa"/>
            <w:vAlign w:val="center"/>
          </w:tcPr>
          <w:p w14:paraId="3457459C" w14:textId="77777777" w:rsidR="00981030" w:rsidRDefault="00F30A6E" w:rsidP="00D92229">
            <w:pPr>
              <w:pStyle w:val="TableParagraph"/>
              <w:jc w:val="center"/>
              <w:rPr>
                <w:b/>
                <w:sz w:val="28"/>
              </w:rPr>
            </w:pPr>
            <w:r>
              <w:rPr>
                <w:b/>
                <w:spacing w:val="-10"/>
                <w:sz w:val="28"/>
              </w:rPr>
              <w:t>2</w:t>
            </w:r>
          </w:p>
        </w:tc>
        <w:tc>
          <w:tcPr>
            <w:tcW w:w="1281" w:type="dxa"/>
            <w:vAlign w:val="center"/>
          </w:tcPr>
          <w:p w14:paraId="13165002" w14:textId="77777777" w:rsidR="00981030" w:rsidRDefault="00D92229" w:rsidP="00D92229">
            <w:pPr>
              <w:pStyle w:val="TableParagraph"/>
              <w:jc w:val="center"/>
              <w:rPr>
                <w:b/>
                <w:sz w:val="28"/>
              </w:rPr>
            </w:pPr>
            <w:r>
              <w:rPr>
                <w:b/>
                <w:spacing w:val="-10"/>
                <w:sz w:val="28"/>
              </w:rPr>
              <w:t>Lecture</w:t>
            </w:r>
          </w:p>
        </w:tc>
        <w:tc>
          <w:tcPr>
            <w:tcW w:w="8730" w:type="dxa"/>
            <w:vAlign w:val="center"/>
          </w:tcPr>
          <w:p w14:paraId="5A082A80" w14:textId="77777777" w:rsidR="00981030" w:rsidRDefault="00B2251D" w:rsidP="00B2251D">
            <w:pPr>
              <w:pStyle w:val="TableParagraph"/>
              <w:rPr>
                <w:sz w:val="20"/>
              </w:rPr>
            </w:pPr>
            <w:r w:rsidRPr="00B2251D">
              <w:rPr>
                <w:sz w:val="20"/>
              </w:rPr>
              <w:t>Acute exacerbation of chronic respiratory insufficiency (HRI). Hemoptysis Anaphylactic shock. Pulmonary thromboembolism. ARDS</w:t>
            </w:r>
          </w:p>
        </w:tc>
        <w:tc>
          <w:tcPr>
            <w:tcW w:w="3880" w:type="dxa"/>
            <w:vAlign w:val="center"/>
          </w:tcPr>
          <w:p w14:paraId="06535F2C" w14:textId="7AE55160" w:rsidR="005E4BB7" w:rsidRPr="005E4BB7" w:rsidRDefault="00CD4ECA" w:rsidP="005E4BB7">
            <w:pPr>
              <w:pStyle w:val="TableParagraph"/>
              <w:ind w:firstLine="288"/>
              <w:rPr>
                <w:sz w:val="20"/>
              </w:rPr>
            </w:pPr>
            <w:r>
              <w:rPr>
                <w:sz w:val="20"/>
              </w:rPr>
              <w:t>Assoc</w:t>
            </w:r>
            <w:r w:rsidR="004C2594" w:rsidRPr="004C2594">
              <w:rPr>
                <w:sz w:val="20"/>
              </w:rPr>
              <w:t>.</w:t>
            </w:r>
            <w:r>
              <w:rPr>
                <w:sz w:val="20"/>
              </w:rPr>
              <w:t xml:space="preserve"> </w:t>
            </w:r>
            <w:r w:rsidR="002A2BD7">
              <w:rPr>
                <w:sz w:val="20"/>
              </w:rPr>
              <w:t xml:space="preserve">Prof. </w:t>
            </w:r>
            <w:r w:rsidR="00954906">
              <w:rPr>
                <w:sz w:val="20"/>
              </w:rPr>
              <w:t xml:space="preserve">Dr </w:t>
            </w:r>
            <w:r w:rsidR="005E4BB7" w:rsidRPr="005E4BB7">
              <w:rPr>
                <w:sz w:val="20"/>
              </w:rPr>
              <w:t xml:space="preserve">Vojislav </w:t>
            </w:r>
            <w:proofErr w:type="spellStart"/>
            <w:r w:rsidR="005E4BB7" w:rsidRPr="005E4BB7">
              <w:rPr>
                <w:sz w:val="20"/>
              </w:rPr>
              <w:t>Cupurdija</w:t>
            </w:r>
            <w:proofErr w:type="spellEnd"/>
          </w:p>
          <w:p w14:paraId="4776D953" w14:textId="57C10A42" w:rsidR="00A14E5F" w:rsidRPr="00A14E5F" w:rsidRDefault="00CD4ECA" w:rsidP="005E4BB7">
            <w:pPr>
              <w:pStyle w:val="TableParagraph"/>
              <w:ind w:firstLine="288"/>
              <w:rPr>
                <w:spacing w:val="-2"/>
                <w:sz w:val="20"/>
              </w:rPr>
            </w:pPr>
            <w:r>
              <w:rPr>
                <w:sz w:val="20"/>
              </w:rPr>
              <w:t>Full</w:t>
            </w:r>
            <w:r w:rsidR="002A2BD7">
              <w:rPr>
                <w:sz w:val="20"/>
              </w:rPr>
              <w:t xml:space="preserve"> </w:t>
            </w:r>
            <w:r w:rsidR="005E4BB7" w:rsidRPr="005E4BB7">
              <w:rPr>
                <w:sz w:val="20"/>
              </w:rPr>
              <w:t>Prof. Dr</w:t>
            </w:r>
            <w:r>
              <w:rPr>
                <w:sz w:val="20"/>
              </w:rPr>
              <w:t xml:space="preserve"> </w:t>
            </w:r>
            <w:r w:rsidR="00F87A7D">
              <w:rPr>
                <w:sz w:val="20"/>
              </w:rPr>
              <w:t>Mirjana Veselinovic</w:t>
            </w:r>
          </w:p>
        </w:tc>
      </w:tr>
      <w:tr w:rsidR="00981030" w:rsidRPr="0091407B" w14:paraId="2EAD1F56" w14:textId="77777777" w:rsidTr="00D92229">
        <w:trPr>
          <w:trHeight w:val="2068"/>
        </w:trPr>
        <w:tc>
          <w:tcPr>
            <w:tcW w:w="852" w:type="dxa"/>
            <w:vAlign w:val="center"/>
          </w:tcPr>
          <w:p w14:paraId="7675BFAA" w14:textId="77777777" w:rsidR="00981030" w:rsidRDefault="00F30A6E" w:rsidP="00D92229">
            <w:pPr>
              <w:pStyle w:val="TableParagraph"/>
              <w:jc w:val="center"/>
              <w:rPr>
                <w:b/>
                <w:sz w:val="28"/>
              </w:rPr>
            </w:pPr>
            <w:r>
              <w:rPr>
                <w:b/>
                <w:spacing w:val="-10"/>
                <w:sz w:val="28"/>
              </w:rPr>
              <w:t>1</w:t>
            </w:r>
          </w:p>
        </w:tc>
        <w:tc>
          <w:tcPr>
            <w:tcW w:w="991" w:type="dxa"/>
            <w:vAlign w:val="center"/>
          </w:tcPr>
          <w:p w14:paraId="1E46E14F" w14:textId="77777777" w:rsidR="00981030" w:rsidRDefault="00F30A6E" w:rsidP="00D92229">
            <w:pPr>
              <w:pStyle w:val="TableParagraph"/>
              <w:jc w:val="center"/>
              <w:rPr>
                <w:b/>
                <w:sz w:val="28"/>
              </w:rPr>
            </w:pPr>
            <w:r>
              <w:rPr>
                <w:b/>
                <w:spacing w:val="-10"/>
                <w:sz w:val="28"/>
              </w:rPr>
              <w:t>2</w:t>
            </w:r>
          </w:p>
        </w:tc>
        <w:tc>
          <w:tcPr>
            <w:tcW w:w="1281" w:type="dxa"/>
            <w:vAlign w:val="center"/>
          </w:tcPr>
          <w:p w14:paraId="203E539E" w14:textId="77777777" w:rsidR="00981030" w:rsidRDefault="00D92229" w:rsidP="00D92229">
            <w:pPr>
              <w:pStyle w:val="TableParagraph"/>
              <w:jc w:val="center"/>
              <w:rPr>
                <w:b/>
                <w:sz w:val="28"/>
              </w:rPr>
            </w:pPr>
            <w:r>
              <w:rPr>
                <w:b/>
                <w:spacing w:val="-10"/>
                <w:sz w:val="28"/>
              </w:rPr>
              <w:t>Practice</w:t>
            </w:r>
          </w:p>
        </w:tc>
        <w:tc>
          <w:tcPr>
            <w:tcW w:w="8730" w:type="dxa"/>
            <w:vAlign w:val="center"/>
          </w:tcPr>
          <w:p w14:paraId="121A858E" w14:textId="77777777" w:rsidR="00981030" w:rsidRDefault="00981030" w:rsidP="00B2251D">
            <w:pPr>
              <w:pStyle w:val="TableParagraph"/>
              <w:rPr>
                <w:sz w:val="20"/>
              </w:rPr>
            </w:pPr>
          </w:p>
        </w:tc>
        <w:tc>
          <w:tcPr>
            <w:tcW w:w="3880" w:type="dxa"/>
            <w:vAlign w:val="center"/>
          </w:tcPr>
          <w:p w14:paraId="1E82520F" w14:textId="1FAD7AFE" w:rsidR="00C813DE" w:rsidRPr="00C813DE" w:rsidRDefault="00CD4ECA" w:rsidP="00C813DE">
            <w:pPr>
              <w:pStyle w:val="TableParagraph"/>
              <w:ind w:firstLine="288"/>
              <w:rPr>
                <w:sz w:val="20"/>
              </w:rPr>
            </w:pPr>
            <w:r>
              <w:rPr>
                <w:sz w:val="20"/>
              </w:rPr>
              <w:t>Assoc</w:t>
            </w:r>
            <w:r w:rsidR="004C2594" w:rsidRPr="004C2594">
              <w:rPr>
                <w:sz w:val="20"/>
              </w:rPr>
              <w:t>.</w:t>
            </w:r>
            <w:r>
              <w:rPr>
                <w:sz w:val="20"/>
              </w:rPr>
              <w:t xml:space="preserve"> </w:t>
            </w:r>
            <w:r w:rsidR="002A2BD7">
              <w:rPr>
                <w:sz w:val="20"/>
              </w:rPr>
              <w:t xml:space="preserve">Prof. </w:t>
            </w:r>
            <w:proofErr w:type="spellStart"/>
            <w:r w:rsidR="00C813DE" w:rsidRPr="00C813DE">
              <w:rPr>
                <w:sz w:val="20"/>
              </w:rPr>
              <w:t>Dr</w:t>
            </w:r>
            <w:r w:rsidR="00F87A7D">
              <w:rPr>
                <w:sz w:val="20"/>
              </w:rPr>
              <w:t>Vojislav</w:t>
            </w:r>
            <w:proofErr w:type="spellEnd"/>
            <w:r w:rsidR="00F87A7D">
              <w:rPr>
                <w:sz w:val="20"/>
              </w:rPr>
              <w:t xml:space="preserve"> </w:t>
            </w:r>
            <w:proofErr w:type="spellStart"/>
            <w:r w:rsidR="00F87A7D">
              <w:rPr>
                <w:sz w:val="20"/>
              </w:rPr>
              <w:t>C</w:t>
            </w:r>
            <w:r w:rsidR="00C813DE" w:rsidRPr="00C813DE">
              <w:rPr>
                <w:sz w:val="20"/>
              </w:rPr>
              <w:t>upurdija</w:t>
            </w:r>
            <w:proofErr w:type="spellEnd"/>
          </w:p>
          <w:p w14:paraId="0892C924" w14:textId="3D7E7F87" w:rsidR="00C813DE" w:rsidRPr="00C813DE" w:rsidRDefault="00CD4ECA" w:rsidP="00C813DE">
            <w:pPr>
              <w:pStyle w:val="TableParagraph"/>
              <w:ind w:firstLine="288"/>
              <w:rPr>
                <w:sz w:val="20"/>
              </w:rPr>
            </w:pPr>
            <w:r>
              <w:rPr>
                <w:sz w:val="20"/>
              </w:rPr>
              <w:t>Full</w:t>
            </w:r>
            <w:r w:rsidR="002A2BD7">
              <w:rPr>
                <w:sz w:val="20"/>
              </w:rPr>
              <w:t xml:space="preserve"> </w:t>
            </w:r>
            <w:r w:rsidR="00C813DE" w:rsidRPr="00C813DE">
              <w:rPr>
                <w:sz w:val="20"/>
              </w:rPr>
              <w:t>Prof. Dr</w:t>
            </w:r>
            <w:r>
              <w:rPr>
                <w:sz w:val="20"/>
              </w:rPr>
              <w:t xml:space="preserve"> </w:t>
            </w:r>
            <w:r w:rsidR="00F87A7D">
              <w:rPr>
                <w:sz w:val="20"/>
              </w:rPr>
              <w:t>Mirjana Veselinovic</w:t>
            </w:r>
          </w:p>
          <w:p w14:paraId="023B2CB2" w14:textId="77777777" w:rsidR="00C813DE" w:rsidRPr="00C813DE" w:rsidRDefault="004C2594" w:rsidP="00C813DE">
            <w:pPr>
              <w:pStyle w:val="TableParagraph"/>
              <w:ind w:firstLine="288"/>
              <w:rPr>
                <w:sz w:val="20"/>
              </w:rPr>
            </w:pPr>
            <w:r w:rsidRPr="004C2594">
              <w:rPr>
                <w:sz w:val="20"/>
              </w:rPr>
              <w:t>Asst</w:t>
            </w:r>
            <w:r w:rsidR="00F87A7D">
              <w:rPr>
                <w:sz w:val="20"/>
              </w:rPr>
              <w:t xml:space="preserve">. </w:t>
            </w:r>
            <w:r w:rsidR="002A2BD7">
              <w:rPr>
                <w:sz w:val="20"/>
              </w:rPr>
              <w:t xml:space="preserve">Prof. </w:t>
            </w:r>
            <w:r w:rsidR="00F87A7D">
              <w:rPr>
                <w:sz w:val="20"/>
              </w:rPr>
              <w:t xml:space="preserve">Dr Miodrag </w:t>
            </w:r>
            <w:proofErr w:type="spellStart"/>
            <w:r w:rsidR="00F87A7D">
              <w:rPr>
                <w:sz w:val="20"/>
              </w:rPr>
              <w:t>Srećkovic</w:t>
            </w:r>
            <w:proofErr w:type="spellEnd"/>
          </w:p>
          <w:p w14:paraId="332E4823" w14:textId="77777777" w:rsidR="00C813DE" w:rsidRPr="00C813DE" w:rsidRDefault="002A2BD7" w:rsidP="00C813DE">
            <w:pPr>
              <w:pStyle w:val="TableParagraph"/>
              <w:ind w:firstLine="288"/>
              <w:rPr>
                <w:sz w:val="20"/>
              </w:rPr>
            </w:pPr>
            <w:r>
              <w:rPr>
                <w:sz w:val="20"/>
              </w:rPr>
              <w:t>Asst</w:t>
            </w:r>
            <w:r w:rsidR="00F87A7D">
              <w:rPr>
                <w:sz w:val="20"/>
              </w:rPr>
              <w:t>.</w:t>
            </w:r>
            <w:r>
              <w:rPr>
                <w:sz w:val="20"/>
              </w:rPr>
              <w:t xml:space="preserve"> Prof. Dr</w:t>
            </w:r>
            <w:r w:rsidR="00F87A7D">
              <w:rPr>
                <w:sz w:val="20"/>
              </w:rPr>
              <w:t xml:space="preserve"> Rada Vucic</w:t>
            </w:r>
          </w:p>
          <w:p w14:paraId="11922549" w14:textId="77777777" w:rsidR="00981030" w:rsidRPr="0091407B" w:rsidRDefault="004C2594" w:rsidP="00C813DE">
            <w:pPr>
              <w:pStyle w:val="TableParagraph"/>
              <w:ind w:firstLine="288"/>
              <w:rPr>
                <w:sz w:val="20"/>
              </w:rPr>
            </w:pPr>
            <w:r w:rsidRPr="004C2594">
              <w:rPr>
                <w:sz w:val="20"/>
              </w:rPr>
              <w:t xml:space="preserve">Asst. </w:t>
            </w:r>
            <w:r w:rsidR="002A2BD7">
              <w:rPr>
                <w:sz w:val="20"/>
              </w:rPr>
              <w:t xml:space="preserve">Prof. </w:t>
            </w:r>
            <w:r w:rsidR="00F87A7D">
              <w:rPr>
                <w:sz w:val="20"/>
              </w:rPr>
              <w:t xml:space="preserve">Dr Vladimir </w:t>
            </w:r>
            <w:proofErr w:type="spellStart"/>
            <w:r w:rsidR="00F87A7D">
              <w:rPr>
                <w:sz w:val="20"/>
              </w:rPr>
              <w:t>Ignjatovic</w:t>
            </w:r>
            <w:proofErr w:type="spellEnd"/>
          </w:p>
        </w:tc>
      </w:tr>
      <w:tr w:rsidR="00981030" w14:paraId="664B7ACB" w14:textId="77777777" w:rsidTr="00D92229">
        <w:trPr>
          <w:trHeight w:val="710"/>
        </w:trPr>
        <w:tc>
          <w:tcPr>
            <w:tcW w:w="852" w:type="dxa"/>
            <w:vAlign w:val="center"/>
          </w:tcPr>
          <w:p w14:paraId="4297FA76" w14:textId="77777777" w:rsidR="00981030" w:rsidRDefault="00F30A6E" w:rsidP="00D92229">
            <w:pPr>
              <w:pStyle w:val="TableParagraph"/>
              <w:jc w:val="center"/>
              <w:rPr>
                <w:b/>
                <w:sz w:val="28"/>
              </w:rPr>
            </w:pPr>
            <w:r>
              <w:rPr>
                <w:b/>
                <w:spacing w:val="-10"/>
                <w:sz w:val="28"/>
              </w:rPr>
              <w:t>1</w:t>
            </w:r>
          </w:p>
        </w:tc>
        <w:tc>
          <w:tcPr>
            <w:tcW w:w="991" w:type="dxa"/>
            <w:vAlign w:val="center"/>
          </w:tcPr>
          <w:p w14:paraId="5B706100" w14:textId="77777777" w:rsidR="00981030" w:rsidRDefault="00F30A6E" w:rsidP="00D92229">
            <w:pPr>
              <w:pStyle w:val="TableParagraph"/>
              <w:jc w:val="center"/>
              <w:rPr>
                <w:b/>
                <w:sz w:val="28"/>
              </w:rPr>
            </w:pPr>
            <w:r>
              <w:rPr>
                <w:b/>
                <w:spacing w:val="-10"/>
                <w:sz w:val="28"/>
              </w:rPr>
              <w:t>3</w:t>
            </w:r>
          </w:p>
        </w:tc>
        <w:tc>
          <w:tcPr>
            <w:tcW w:w="1281" w:type="dxa"/>
            <w:vAlign w:val="center"/>
          </w:tcPr>
          <w:p w14:paraId="01461891" w14:textId="77777777" w:rsidR="00981030" w:rsidRDefault="00D92229" w:rsidP="00D92229">
            <w:pPr>
              <w:pStyle w:val="TableParagraph"/>
              <w:jc w:val="center"/>
              <w:rPr>
                <w:b/>
                <w:sz w:val="28"/>
              </w:rPr>
            </w:pPr>
            <w:r>
              <w:rPr>
                <w:b/>
                <w:spacing w:val="-10"/>
                <w:sz w:val="28"/>
              </w:rPr>
              <w:t>Lecture</w:t>
            </w:r>
          </w:p>
        </w:tc>
        <w:tc>
          <w:tcPr>
            <w:tcW w:w="8730" w:type="dxa"/>
            <w:vAlign w:val="center"/>
          </w:tcPr>
          <w:p w14:paraId="792924CD" w14:textId="77777777" w:rsidR="00981030" w:rsidRDefault="00B2251D" w:rsidP="00B2251D">
            <w:pPr>
              <w:pStyle w:val="TableParagraph"/>
              <w:rPr>
                <w:sz w:val="20"/>
              </w:rPr>
            </w:pPr>
            <w:r w:rsidRPr="00B2251D">
              <w:rPr>
                <w:position w:val="1"/>
                <w:sz w:val="20"/>
              </w:rPr>
              <w:t>Acute renal failure. Differential diagnosis of hematuria. Urgent conditions in disorders of electrolytes, fluids and acid-base balance. Differential diagnosis of abdominal pain. Acute liver failure syndrome. Hepatorenal syndrome</w:t>
            </w:r>
            <w:r>
              <w:rPr>
                <w:position w:val="1"/>
                <w:sz w:val="20"/>
              </w:rPr>
              <w:t>.</w:t>
            </w:r>
          </w:p>
        </w:tc>
        <w:tc>
          <w:tcPr>
            <w:tcW w:w="3880" w:type="dxa"/>
            <w:vAlign w:val="center"/>
          </w:tcPr>
          <w:p w14:paraId="3A75BA2B" w14:textId="77777777" w:rsidR="00997DF7" w:rsidRPr="00997DF7" w:rsidRDefault="002A2BD7" w:rsidP="00997DF7">
            <w:pPr>
              <w:pStyle w:val="TableParagraph"/>
              <w:ind w:firstLine="288"/>
              <w:rPr>
                <w:sz w:val="20"/>
              </w:rPr>
            </w:pPr>
            <w:r>
              <w:rPr>
                <w:sz w:val="20"/>
              </w:rPr>
              <w:t xml:space="preserve">Assoc. </w:t>
            </w:r>
            <w:r w:rsidR="00997DF7" w:rsidRPr="00997DF7">
              <w:rPr>
                <w:sz w:val="20"/>
              </w:rPr>
              <w:t>Prof. Dr Tanja Lazarevic</w:t>
            </w:r>
          </w:p>
          <w:p w14:paraId="5173E600" w14:textId="5A23A1AC" w:rsidR="00981030" w:rsidRDefault="00A4577C" w:rsidP="00997DF7">
            <w:pPr>
              <w:pStyle w:val="TableParagraph"/>
              <w:ind w:firstLine="288"/>
              <w:rPr>
                <w:sz w:val="20"/>
              </w:rPr>
            </w:pPr>
            <w:r>
              <w:rPr>
                <w:sz w:val="20"/>
              </w:rPr>
              <w:t xml:space="preserve">Full </w:t>
            </w:r>
            <w:r w:rsidR="00997DF7" w:rsidRPr="00997DF7">
              <w:rPr>
                <w:sz w:val="20"/>
              </w:rPr>
              <w:t>Prof. Dr</w:t>
            </w:r>
            <w:r>
              <w:rPr>
                <w:sz w:val="20"/>
              </w:rPr>
              <w:t xml:space="preserve"> </w:t>
            </w:r>
            <w:r w:rsidR="00F87A7D">
              <w:rPr>
                <w:sz w:val="20"/>
              </w:rPr>
              <w:t xml:space="preserve">Natasa </w:t>
            </w:r>
            <w:proofErr w:type="spellStart"/>
            <w:r w:rsidR="00F87A7D">
              <w:rPr>
                <w:sz w:val="20"/>
              </w:rPr>
              <w:t>Zdravkovic</w:t>
            </w:r>
            <w:proofErr w:type="spellEnd"/>
          </w:p>
        </w:tc>
      </w:tr>
      <w:tr w:rsidR="00981030" w14:paraId="0CBD0794" w14:textId="77777777" w:rsidTr="00D92229">
        <w:trPr>
          <w:trHeight w:val="1554"/>
        </w:trPr>
        <w:tc>
          <w:tcPr>
            <w:tcW w:w="852" w:type="dxa"/>
            <w:vAlign w:val="center"/>
          </w:tcPr>
          <w:p w14:paraId="78B2B40E" w14:textId="77777777" w:rsidR="00981030" w:rsidRDefault="00F30A6E" w:rsidP="00D92229">
            <w:pPr>
              <w:pStyle w:val="TableParagraph"/>
              <w:jc w:val="center"/>
              <w:rPr>
                <w:b/>
                <w:sz w:val="28"/>
              </w:rPr>
            </w:pPr>
            <w:r>
              <w:rPr>
                <w:b/>
                <w:spacing w:val="-10"/>
                <w:sz w:val="28"/>
              </w:rPr>
              <w:t>1</w:t>
            </w:r>
          </w:p>
        </w:tc>
        <w:tc>
          <w:tcPr>
            <w:tcW w:w="991" w:type="dxa"/>
            <w:vAlign w:val="center"/>
          </w:tcPr>
          <w:p w14:paraId="7AB27604" w14:textId="77777777" w:rsidR="00981030" w:rsidRDefault="00F30A6E" w:rsidP="00D92229">
            <w:pPr>
              <w:pStyle w:val="TableParagraph"/>
              <w:jc w:val="center"/>
              <w:rPr>
                <w:b/>
                <w:sz w:val="28"/>
              </w:rPr>
            </w:pPr>
            <w:r>
              <w:rPr>
                <w:b/>
                <w:spacing w:val="-10"/>
                <w:sz w:val="28"/>
              </w:rPr>
              <w:t>3</w:t>
            </w:r>
          </w:p>
        </w:tc>
        <w:tc>
          <w:tcPr>
            <w:tcW w:w="1281" w:type="dxa"/>
            <w:vAlign w:val="center"/>
          </w:tcPr>
          <w:p w14:paraId="2B667E40" w14:textId="77777777" w:rsidR="00981030" w:rsidRDefault="00D92229" w:rsidP="00D92229">
            <w:pPr>
              <w:pStyle w:val="TableParagraph"/>
              <w:jc w:val="center"/>
              <w:rPr>
                <w:b/>
                <w:sz w:val="28"/>
              </w:rPr>
            </w:pPr>
            <w:r>
              <w:rPr>
                <w:b/>
                <w:spacing w:val="-10"/>
                <w:sz w:val="28"/>
              </w:rPr>
              <w:t>Practice</w:t>
            </w:r>
          </w:p>
        </w:tc>
        <w:tc>
          <w:tcPr>
            <w:tcW w:w="8730" w:type="dxa"/>
            <w:vAlign w:val="center"/>
          </w:tcPr>
          <w:p w14:paraId="16062E66" w14:textId="77777777" w:rsidR="00981030" w:rsidRDefault="00981030" w:rsidP="00B2251D">
            <w:pPr>
              <w:pStyle w:val="TableParagraph"/>
              <w:rPr>
                <w:sz w:val="20"/>
              </w:rPr>
            </w:pPr>
          </w:p>
        </w:tc>
        <w:tc>
          <w:tcPr>
            <w:tcW w:w="3880" w:type="dxa"/>
            <w:vAlign w:val="center"/>
          </w:tcPr>
          <w:p w14:paraId="062ECE08" w14:textId="77777777" w:rsidR="0091306F" w:rsidRPr="0091306F" w:rsidRDefault="002A2BD7" w:rsidP="0091306F">
            <w:pPr>
              <w:pStyle w:val="TableParagraph"/>
              <w:ind w:firstLine="288"/>
              <w:rPr>
                <w:sz w:val="20"/>
              </w:rPr>
            </w:pPr>
            <w:r>
              <w:rPr>
                <w:sz w:val="20"/>
              </w:rPr>
              <w:t xml:space="preserve">Assoc. </w:t>
            </w:r>
            <w:r w:rsidR="0091306F" w:rsidRPr="0091306F">
              <w:rPr>
                <w:sz w:val="20"/>
              </w:rPr>
              <w:t>Prof. Dr Tanja Lazarevic</w:t>
            </w:r>
          </w:p>
          <w:p w14:paraId="4CA2CD9D" w14:textId="77777777" w:rsidR="0091306F" w:rsidRPr="0091306F" w:rsidRDefault="0091306F" w:rsidP="0091306F">
            <w:pPr>
              <w:pStyle w:val="TableParagraph"/>
              <w:ind w:firstLine="288"/>
              <w:rPr>
                <w:sz w:val="20"/>
              </w:rPr>
            </w:pPr>
            <w:r w:rsidRPr="0091306F">
              <w:rPr>
                <w:sz w:val="20"/>
              </w:rPr>
              <w:t xml:space="preserve">Assistant </w:t>
            </w:r>
            <w:r w:rsidR="00954906">
              <w:rPr>
                <w:sz w:val="20"/>
              </w:rPr>
              <w:t xml:space="preserve">Dr </w:t>
            </w:r>
            <w:r w:rsidRPr="0091306F">
              <w:rPr>
                <w:sz w:val="20"/>
              </w:rPr>
              <w:t>Jelena Zivic</w:t>
            </w:r>
          </w:p>
          <w:p w14:paraId="1CB6EF88" w14:textId="77777777" w:rsidR="0091306F" w:rsidRPr="0091306F" w:rsidRDefault="002A2BD7" w:rsidP="0091306F">
            <w:pPr>
              <w:pStyle w:val="TableParagraph"/>
              <w:ind w:firstLine="288"/>
              <w:rPr>
                <w:sz w:val="20"/>
              </w:rPr>
            </w:pPr>
            <w:r>
              <w:rPr>
                <w:sz w:val="20"/>
              </w:rPr>
              <w:t xml:space="preserve">Asst. </w:t>
            </w:r>
            <w:r w:rsidR="0091306F" w:rsidRPr="0091306F">
              <w:rPr>
                <w:sz w:val="20"/>
              </w:rPr>
              <w:t xml:space="preserve">Prof. </w:t>
            </w:r>
            <w:r w:rsidR="00F80A7A">
              <w:rPr>
                <w:sz w:val="20"/>
              </w:rPr>
              <w:t xml:space="preserve">Dr </w:t>
            </w:r>
            <w:r w:rsidR="0091306F" w:rsidRPr="0091306F">
              <w:rPr>
                <w:sz w:val="20"/>
              </w:rPr>
              <w:t>Tomislav Nikolic</w:t>
            </w:r>
          </w:p>
          <w:p w14:paraId="310FF2AC" w14:textId="77777777" w:rsidR="0091306F" w:rsidRPr="0091306F" w:rsidRDefault="0091306F" w:rsidP="0091306F">
            <w:pPr>
              <w:pStyle w:val="TableParagraph"/>
              <w:ind w:firstLine="288"/>
              <w:rPr>
                <w:sz w:val="20"/>
              </w:rPr>
            </w:pPr>
            <w:r w:rsidRPr="0091306F">
              <w:rPr>
                <w:sz w:val="20"/>
              </w:rPr>
              <w:t xml:space="preserve">Assistant </w:t>
            </w:r>
            <w:r w:rsidR="00954906">
              <w:rPr>
                <w:sz w:val="20"/>
              </w:rPr>
              <w:t xml:space="preserve">Dr </w:t>
            </w:r>
            <w:r w:rsidRPr="0091306F">
              <w:rPr>
                <w:sz w:val="20"/>
              </w:rPr>
              <w:t xml:space="preserve">Anita </w:t>
            </w:r>
            <w:proofErr w:type="spellStart"/>
            <w:r w:rsidRPr="0091306F">
              <w:rPr>
                <w:sz w:val="20"/>
              </w:rPr>
              <w:t>Ivosevic</w:t>
            </w:r>
            <w:proofErr w:type="spellEnd"/>
          </w:p>
          <w:p w14:paraId="4BDD8826" w14:textId="77777777" w:rsidR="000425E7" w:rsidRPr="00401DCC" w:rsidRDefault="000E0D2C" w:rsidP="0091306F">
            <w:pPr>
              <w:pStyle w:val="TableParagraph"/>
              <w:ind w:firstLine="288"/>
              <w:rPr>
                <w:sz w:val="20"/>
              </w:rPr>
            </w:pPr>
            <w:r w:rsidRPr="000E0D2C">
              <w:rPr>
                <w:sz w:val="20"/>
              </w:rPr>
              <w:t xml:space="preserve">Asst. </w:t>
            </w:r>
            <w:r w:rsidR="002A2BD7">
              <w:rPr>
                <w:sz w:val="20"/>
              </w:rPr>
              <w:t xml:space="preserve">Prof. </w:t>
            </w:r>
            <w:r w:rsidR="00F87A7D">
              <w:rPr>
                <w:sz w:val="20"/>
              </w:rPr>
              <w:t xml:space="preserve">Dr Vladimir </w:t>
            </w:r>
            <w:proofErr w:type="spellStart"/>
            <w:r w:rsidR="00F87A7D">
              <w:rPr>
                <w:sz w:val="20"/>
              </w:rPr>
              <w:t>Ignjatovic</w:t>
            </w:r>
            <w:proofErr w:type="spellEnd"/>
          </w:p>
        </w:tc>
      </w:tr>
    </w:tbl>
    <w:p w14:paraId="4AD87036" w14:textId="77777777" w:rsidR="00981030" w:rsidRDefault="00981030">
      <w:pPr>
        <w:spacing w:line="230" w:lineRule="exact"/>
        <w:jc w:val="both"/>
        <w:rPr>
          <w:sz w:val="20"/>
        </w:rPr>
        <w:sectPr w:rsidR="00981030" w:rsidSect="0071517F">
          <w:pgSz w:w="16840" w:h="11910" w:orient="landscape"/>
          <w:pgMar w:top="1100" w:right="460" w:bottom="280" w:left="460" w:header="720" w:footer="720" w:gutter="0"/>
          <w:cols w:space="720"/>
        </w:sectPr>
      </w:pPr>
    </w:p>
    <w:p w14:paraId="6C55B157" w14:textId="77777777" w:rsidR="00981030" w:rsidRDefault="008F4399" w:rsidP="008F4399">
      <w:pPr>
        <w:spacing w:before="69" w:after="46"/>
        <w:ind w:left="723"/>
        <w:jc w:val="center"/>
        <w:rPr>
          <w:b/>
          <w:sz w:val="32"/>
        </w:rPr>
      </w:pPr>
      <w:r w:rsidRPr="008F4399">
        <w:rPr>
          <w:b/>
          <w:sz w:val="32"/>
        </w:rPr>
        <w:lastRenderedPageBreak/>
        <w:t>LESSON SCHEDULE FOR THE SUBJECT EMERGENCY CONDITIONS IN MEDICINE - PROFESSIONAL PRACTICE</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91"/>
        <w:gridCol w:w="1281"/>
        <w:gridCol w:w="8730"/>
        <w:gridCol w:w="3849"/>
      </w:tblGrid>
      <w:tr w:rsidR="00D92229" w14:paraId="6B98AC27" w14:textId="77777777" w:rsidTr="008F4399">
        <w:trPr>
          <w:trHeight w:val="453"/>
        </w:trPr>
        <w:tc>
          <w:tcPr>
            <w:tcW w:w="852" w:type="dxa"/>
            <w:shd w:val="clear" w:color="auto" w:fill="D9D9D9"/>
            <w:vAlign w:val="center"/>
          </w:tcPr>
          <w:p w14:paraId="2E813BC3" w14:textId="77777777" w:rsidR="00D92229" w:rsidRDefault="00D92229" w:rsidP="008F4399">
            <w:pPr>
              <w:pStyle w:val="TableParagraph"/>
              <w:jc w:val="center"/>
              <w:rPr>
                <w:b/>
                <w:sz w:val="24"/>
              </w:rPr>
            </w:pPr>
            <w:r w:rsidRPr="00D92229">
              <w:rPr>
                <w:b/>
                <w:spacing w:val="-2"/>
                <w:sz w:val="24"/>
              </w:rPr>
              <w:t>module</w:t>
            </w:r>
          </w:p>
        </w:tc>
        <w:tc>
          <w:tcPr>
            <w:tcW w:w="991" w:type="dxa"/>
            <w:shd w:val="clear" w:color="auto" w:fill="D9D9D9"/>
            <w:vAlign w:val="center"/>
          </w:tcPr>
          <w:p w14:paraId="2EDE63B5" w14:textId="77777777" w:rsidR="00D92229" w:rsidRDefault="00D92229" w:rsidP="008F4399">
            <w:pPr>
              <w:pStyle w:val="TableParagraph"/>
              <w:jc w:val="center"/>
              <w:rPr>
                <w:b/>
                <w:sz w:val="24"/>
              </w:rPr>
            </w:pPr>
            <w:r w:rsidRPr="00D92229">
              <w:rPr>
                <w:b/>
                <w:spacing w:val="-2"/>
                <w:sz w:val="24"/>
              </w:rPr>
              <w:t>week</w:t>
            </w:r>
          </w:p>
        </w:tc>
        <w:tc>
          <w:tcPr>
            <w:tcW w:w="1281" w:type="dxa"/>
            <w:shd w:val="clear" w:color="auto" w:fill="D9D9D9"/>
            <w:vAlign w:val="center"/>
          </w:tcPr>
          <w:p w14:paraId="24A3F59D" w14:textId="77777777" w:rsidR="00D92229" w:rsidRDefault="00D92229" w:rsidP="008F4399">
            <w:pPr>
              <w:pStyle w:val="TableParagraph"/>
              <w:jc w:val="center"/>
              <w:rPr>
                <w:b/>
                <w:sz w:val="24"/>
              </w:rPr>
            </w:pPr>
            <w:r w:rsidRPr="00D92229">
              <w:rPr>
                <w:b/>
                <w:spacing w:val="-5"/>
                <w:sz w:val="24"/>
              </w:rPr>
              <w:t>type</w:t>
            </w:r>
          </w:p>
        </w:tc>
        <w:tc>
          <w:tcPr>
            <w:tcW w:w="8730" w:type="dxa"/>
            <w:shd w:val="clear" w:color="auto" w:fill="D9D9D9"/>
            <w:vAlign w:val="center"/>
          </w:tcPr>
          <w:p w14:paraId="4112603A" w14:textId="77777777" w:rsidR="00D92229" w:rsidRDefault="00D92229" w:rsidP="008F4399">
            <w:pPr>
              <w:pStyle w:val="TableParagraph"/>
              <w:jc w:val="center"/>
              <w:rPr>
                <w:b/>
                <w:sz w:val="24"/>
              </w:rPr>
            </w:pPr>
            <w:r w:rsidRPr="00D92229">
              <w:rPr>
                <w:b/>
                <w:sz w:val="24"/>
              </w:rPr>
              <w:t>Method unit name</w:t>
            </w:r>
          </w:p>
        </w:tc>
        <w:tc>
          <w:tcPr>
            <w:tcW w:w="3849" w:type="dxa"/>
            <w:shd w:val="clear" w:color="auto" w:fill="D9D9D9"/>
            <w:vAlign w:val="center"/>
          </w:tcPr>
          <w:p w14:paraId="790262E4" w14:textId="77777777" w:rsidR="00D92229" w:rsidRDefault="00D92229" w:rsidP="008F4399">
            <w:pPr>
              <w:pStyle w:val="TableParagraph"/>
              <w:jc w:val="center"/>
              <w:rPr>
                <w:b/>
                <w:sz w:val="24"/>
              </w:rPr>
            </w:pPr>
            <w:r>
              <w:rPr>
                <w:b/>
                <w:spacing w:val="-2"/>
                <w:sz w:val="24"/>
              </w:rPr>
              <w:t>L</w:t>
            </w:r>
            <w:r w:rsidRPr="00D92229">
              <w:rPr>
                <w:b/>
                <w:spacing w:val="-2"/>
                <w:sz w:val="24"/>
              </w:rPr>
              <w:t>ecturer</w:t>
            </w:r>
          </w:p>
        </w:tc>
      </w:tr>
      <w:tr w:rsidR="00D92229" w14:paraId="096C8FA8" w14:textId="77777777" w:rsidTr="008F4399">
        <w:trPr>
          <w:trHeight w:val="700"/>
        </w:trPr>
        <w:tc>
          <w:tcPr>
            <w:tcW w:w="852" w:type="dxa"/>
            <w:vAlign w:val="center"/>
          </w:tcPr>
          <w:p w14:paraId="5B114096" w14:textId="77777777" w:rsidR="00D92229" w:rsidRDefault="00D92229" w:rsidP="008F4399">
            <w:pPr>
              <w:pStyle w:val="TableParagraph"/>
              <w:jc w:val="center"/>
              <w:rPr>
                <w:b/>
                <w:sz w:val="28"/>
              </w:rPr>
            </w:pPr>
            <w:r>
              <w:rPr>
                <w:b/>
                <w:spacing w:val="-10"/>
                <w:sz w:val="28"/>
              </w:rPr>
              <w:t>1</w:t>
            </w:r>
          </w:p>
        </w:tc>
        <w:tc>
          <w:tcPr>
            <w:tcW w:w="991" w:type="dxa"/>
            <w:vAlign w:val="center"/>
          </w:tcPr>
          <w:p w14:paraId="3FE7B467" w14:textId="77777777" w:rsidR="00D92229" w:rsidRDefault="00D92229" w:rsidP="008F4399">
            <w:pPr>
              <w:pStyle w:val="TableParagraph"/>
              <w:jc w:val="center"/>
              <w:rPr>
                <w:b/>
                <w:sz w:val="28"/>
              </w:rPr>
            </w:pPr>
            <w:r>
              <w:rPr>
                <w:b/>
                <w:spacing w:val="-10"/>
                <w:sz w:val="28"/>
              </w:rPr>
              <w:t>4</w:t>
            </w:r>
          </w:p>
        </w:tc>
        <w:tc>
          <w:tcPr>
            <w:tcW w:w="1281" w:type="dxa"/>
            <w:vAlign w:val="center"/>
          </w:tcPr>
          <w:p w14:paraId="37009B33" w14:textId="77777777" w:rsidR="00D92229" w:rsidRDefault="00D92229" w:rsidP="008F4399">
            <w:pPr>
              <w:pStyle w:val="TableParagraph"/>
              <w:jc w:val="center"/>
              <w:rPr>
                <w:b/>
                <w:sz w:val="28"/>
              </w:rPr>
            </w:pPr>
            <w:r>
              <w:rPr>
                <w:b/>
                <w:spacing w:val="-10"/>
                <w:sz w:val="28"/>
              </w:rPr>
              <w:t>Lecture</w:t>
            </w:r>
          </w:p>
        </w:tc>
        <w:tc>
          <w:tcPr>
            <w:tcW w:w="8730" w:type="dxa"/>
            <w:vAlign w:val="center"/>
          </w:tcPr>
          <w:p w14:paraId="2D4ECDD1" w14:textId="77777777" w:rsidR="00D92229" w:rsidRDefault="00D92229" w:rsidP="008F4399">
            <w:pPr>
              <w:pStyle w:val="TableParagraph"/>
              <w:rPr>
                <w:sz w:val="20"/>
              </w:rPr>
            </w:pPr>
            <w:r w:rsidRPr="00D92229">
              <w:rPr>
                <w:sz w:val="20"/>
              </w:rPr>
              <w:t>Acute complications of diabetes (ketoacidosis, non-ketogenic hyperosmolar coma, hypoglycemia). Addison's crisis. Pheochromocytoma. Acute hemorrhagic syndrome Transfusion of blood and blood derivatives</w:t>
            </w:r>
            <w:r>
              <w:rPr>
                <w:sz w:val="20"/>
              </w:rPr>
              <w:t>.</w:t>
            </w:r>
          </w:p>
        </w:tc>
        <w:tc>
          <w:tcPr>
            <w:tcW w:w="3849" w:type="dxa"/>
            <w:vAlign w:val="center"/>
          </w:tcPr>
          <w:p w14:paraId="433AA00B" w14:textId="77777777" w:rsidR="007522A4" w:rsidRPr="00BF246E" w:rsidRDefault="007522A4" w:rsidP="007522A4">
            <w:pPr>
              <w:pStyle w:val="TableParagraph"/>
              <w:ind w:firstLine="288"/>
              <w:rPr>
                <w:sz w:val="20"/>
              </w:rPr>
            </w:pPr>
            <w:r w:rsidRPr="009148D6">
              <w:rPr>
                <w:sz w:val="20"/>
              </w:rPr>
              <w:t xml:space="preserve">Asst. Prof. </w:t>
            </w:r>
            <w:r>
              <w:rPr>
                <w:sz w:val="20"/>
              </w:rPr>
              <w:t>Dr</w:t>
            </w:r>
            <w:r w:rsidRPr="00BF246E">
              <w:rPr>
                <w:sz w:val="20"/>
              </w:rPr>
              <w:t xml:space="preserve"> Violeta </w:t>
            </w:r>
            <w:r>
              <w:rPr>
                <w:sz w:val="20"/>
              </w:rPr>
              <w:t>Mladenovic</w:t>
            </w:r>
          </w:p>
          <w:p w14:paraId="3B1AAD06" w14:textId="77777777" w:rsidR="00D92229" w:rsidRDefault="00954906" w:rsidP="00BF246E">
            <w:pPr>
              <w:pStyle w:val="TableParagraph"/>
              <w:ind w:firstLine="288"/>
              <w:rPr>
                <w:sz w:val="20"/>
              </w:rPr>
            </w:pPr>
            <w:r>
              <w:rPr>
                <w:sz w:val="20"/>
              </w:rPr>
              <w:t xml:space="preserve">Assoc. </w:t>
            </w:r>
            <w:r w:rsidR="00F80A7A">
              <w:rPr>
                <w:sz w:val="20"/>
              </w:rPr>
              <w:t>Prof. Dr</w:t>
            </w:r>
            <w:r w:rsidR="00BF246E" w:rsidRPr="00BF246E">
              <w:rPr>
                <w:sz w:val="20"/>
              </w:rPr>
              <w:t xml:space="preserve"> Svetlana Djukic</w:t>
            </w:r>
          </w:p>
        </w:tc>
      </w:tr>
      <w:tr w:rsidR="00D92229" w14:paraId="1953571F" w14:textId="77777777" w:rsidTr="00190127">
        <w:trPr>
          <w:trHeight w:val="1293"/>
        </w:trPr>
        <w:tc>
          <w:tcPr>
            <w:tcW w:w="852" w:type="dxa"/>
            <w:vAlign w:val="center"/>
          </w:tcPr>
          <w:p w14:paraId="24CFD6A8" w14:textId="77777777" w:rsidR="00D92229" w:rsidRDefault="00D92229" w:rsidP="008F4399">
            <w:pPr>
              <w:pStyle w:val="TableParagraph"/>
              <w:jc w:val="center"/>
              <w:rPr>
                <w:b/>
                <w:sz w:val="28"/>
              </w:rPr>
            </w:pPr>
            <w:r>
              <w:rPr>
                <w:b/>
                <w:spacing w:val="-10"/>
                <w:sz w:val="28"/>
              </w:rPr>
              <w:t>1</w:t>
            </w:r>
          </w:p>
        </w:tc>
        <w:tc>
          <w:tcPr>
            <w:tcW w:w="991" w:type="dxa"/>
            <w:vAlign w:val="center"/>
          </w:tcPr>
          <w:p w14:paraId="546AAE77" w14:textId="77777777" w:rsidR="00D92229" w:rsidRDefault="00D92229" w:rsidP="008F4399">
            <w:pPr>
              <w:pStyle w:val="TableParagraph"/>
              <w:jc w:val="center"/>
              <w:rPr>
                <w:b/>
                <w:sz w:val="28"/>
              </w:rPr>
            </w:pPr>
            <w:r>
              <w:rPr>
                <w:b/>
                <w:spacing w:val="-10"/>
                <w:sz w:val="28"/>
              </w:rPr>
              <w:t>4</w:t>
            </w:r>
          </w:p>
        </w:tc>
        <w:tc>
          <w:tcPr>
            <w:tcW w:w="1281" w:type="dxa"/>
            <w:vAlign w:val="center"/>
          </w:tcPr>
          <w:p w14:paraId="1BB3F75B" w14:textId="77777777" w:rsidR="00D92229" w:rsidRDefault="00D92229" w:rsidP="008F4399">
            <w:pPr>
              <w:pStyle w:val="TableParagraph"/>
              <w:jc w:val="center"/>
              <w:rPr>
                <w:b/>
                <w:sz w:val="28"/>
              </w:rPr>
            </w:pPr>
            <w:r>
              <w:rPr>
                <w:b/>
                <w:spacing w:val="-10"/>
                <w:sz w:val="28"/>
              </w:rPr>
              <w:t>Practice</w:t>
            </w:r>
          </w:p>
        </w:tc>
        <w:tc>
          <w:tcPr>
            <w:tcW w:w="8730" w:type="dxa"/>
            <w:vAlign w:val="center"/>
          </w:tcPr>
          <w:p w14:paraId="622515A7" w14:textId="77777777" w:rsidR="00D92229" w:rsidRDefault="00D92229" w:rsidP="008F4399">
            <w:pPr>
              <w:pStyle w:val="TableParagraph"/>
              <w:rPr>
                <w:sz w:val="20"/>
              </w:rPr>
            </w:pPr>
          </w:p>
        </w:tc>
        <w:tc>
          <w:tcPr>
            <w:tcW w:w="3849" w:type="dxa"/>
            <w:vAlign w:val="center"/>
          </w:tcPr>
          <w:p w14:paraId="43BC9F54" w14:textId="77777777" w:rsidR="00F87A7D" w:rsidRPr="00BF246E" w:rsidRDefault="009148D6" w:rsidP="00F87A7D">
            <w:pPr>
              <w:pStyle w:val="TableParagraph"/>
              <w:ind w:firstLine="288"/>
              <w:rPr>
                <w:sz w:val="20"/>
              </w:rPr>
            </w:pPr>
            <w:r w:rsidRPr="009148D6">
              <w:rPr>
                <w:sz w:val="20"/>
              </w:rPr>
              <w:t xml:space="preserve">Asst. Prof. </w:t>
            </w:r>
            <w:r w:rsidR="00954906">
              <w:rPr>
                <w:sz w:val="20"/>
              </w:rPr>
              <w:t>Dr</w:t>
            </w:r>
            <w:r w:rsidR="00F87A7D" w:rsidRPr="00BF246E">
              <w:rPr>
                <w:sz w:val="20"/>
              </w:rPr>
              <w:t xml:space="preserve"> Violeta </w:t>
            </w:r>
            <w:r w:rsidR="00F87A7D">
              <w:rPr>
                <w:sz w:val="20"/>
              </w:rPr>
              <w:t>Mladenovic</w:t>
            </w:r>
          </w:p>
          <w:p w14:paraId="3639366D" w14:textId="77777777" w:rsidR="00D92229" w:rsidRDefault="00F80A7A" w:rsidP="008F4399">
            <w:pPr>
              <w:pStyle w:val="TableParagraph"/>
              <w:ind w:firstLine="288"/>
              <w:rPr>
                <w:sz w:val="20"/>
              </w:rPr>
            </w:pPr>
            <w:r>
              <w:rPr>
                <w:sz w:val="20"/>
              </w:rPr>
              <w:t xml:space="preserve">Assoc. </w:t>
            </w:r>
            <w:r w:rsidR="000E0D2C" w:rsidRPr="000E0D2C">
              <w:rPr>
                <w:sz w:val="20"/>
              </w:rPr>
              <w:t>Prof</w:t>
            </w:r>
            <w:r w:rsidR="00D92229">
              <w:rPr>
                <w:sz w:val="20"/>
              </w:rPr>
              <w:t xml:space="preserve">. </w:t>
            </w:r>
            <w:r>
              <w:rPr>
                <w:sz w:val="20"/>
              </w:rPr>
              <w:t>D</w:t>
            </w:r>
            <w:r w:rsidR="000E0D2C">
              <w:rPr>
                <w:sz w:val="20"/>
              </w:rPr>
              <w:t>r</w:t>
            </w:r>
            <w:r w:rsidR="00F87A7D">
              <w:rPr>
                <w:sz w:val="20"/>
              </w:rPr>
              <w:t xml:space="preserve"> Svetlana Djukic</w:t>
            </w:r>
          </w:p>
          <w:p w14:paraId="4BE9D66D" w14:textId="23FE3A2C" w:rsidR="00D92229" w:rsidRDefault="000E0D2C" w:rsidP="008F4399">
            <w:pPr>
              <w:pStyle w:val="TableParagraph"/>
              <w:ind w:firstLine="288"/>
              <w:rPr>
                <w:sz w:val="20"/>
              </w:rPr>
            </w:pPr>
            <w:r w:rsidRPr="000E0D2C">
              <w:rPr>
                <w:sz w:val="20"/>
              </w:rPr>
              <w:t>Asst</w:t>
            </w:r>
            <w:r w:rsidR="00954906">
              <w:rPr>
                <w:sz w:val="20"/>
              </w:rPr>
              <w:t>. Prof. Dr</w:t>
            </w:r>
            <w:r w:rsidR="00A4577C">
              <w:rPr>
                <w:sz w:val="20"/>
              </w:rPr>
              <w:t xml:space="preserve"> </w:t>
            </w:r>
            <w:r w:rsidR="00D92229">
              <w:rPr>
                <w:sz w:val="20"/>
              </w:rPr>
              <w:t xml:space="preserve">Danijela </w:t>
            </w:r>
            <w:r w:rsidR="00D437FC">
              <w:rPr>
                <w:sz w:val="20"/>
              </w:rPr>
              <w:t>Jovanovic</w:t>
            </w:r>
          </w:p>
          <w:p w14:paraId="64D403D7" w14:textId="37941A5C" w:rsidR="00D92229" w:rsidRDefault="00A4577C" w:rsidP="008F4399">
            <w:pPr>
              <w:pStyle w:val="TableParagraph"/>
              <w:ind w:firstLine="288"/>
              <w:rPr>
                <w:sz w:val="20"/>
              </w:rPr>
            </w:pPr>
            <w:r>
              <w:rPr>
                <w:sz w:val="20"/>
              </w:rPr>
              <w:t>Asst. Prof.</w:t>
            </w:r>
            <w:r w:rsidR="00F80A7A">
              <w:rPr>
                <w:sz w:val="20"/>
              </w:rPr>
              <w:t xml:space="preserve"> </w:t>
            </w:r>
            <w:r w:rsidR="00D92229">
              <w:rPr>
                <w:sz w:val="20"/>
              </w:rPr>
              <w:t>Zeljko Todorovic</w:t>
            </w:r>
          </w:p>
          <w:p w14:paraId="34A42CB1" w14:textId="47C41DA7" w:rsidR="00D92229" w:rsidRDefault="00D92229" w:rsidP="008F4399">
            <w:pPr>
              <w:pStyle w:val="TableParagraph"/>
              <w:ind w:firstLine="288"/>
              <w:rPr>
                <w:sz w:val="20"/>
              </w:rPr>
            </w:pPr>
            <w:r>
              <w:rPr>
                <w:sz w:val="20"/>
              </w:rPr>
              <w:t>Ass</w:t>
            </w:r>
            <w:r w:rsidR="00954906">
              <w:rPr>
                <w:sz w:val="20"/>
              </w:rPr>
              <w:t>istant</w:t>
            </w:r>
            <w:r w:rsidR="00A4577C">
              <w:rPr>
                <w:sz w:val="20"/>
              </w:rPr>
              <w:t xml:space="preserve"> </w:t>
            </w:r>
            <w:r w:rsidR="00954906">
              <w:rPr>
                <w:sz w:val="20"/>
              </w:rPr>
              <w:t>Dr</w:t>
            </w:r>
            <w:r>
              <w:rPr>
                <w:sz w:val="20"/>
              </w:rPr>
              <w:t xml:space="preserve"> Jelena Zivic</w:t>
            </w:r>
          </w:p>
        </w:tc>
      </w:tr>
      <w:tr w:rsidR="00D92229" w14:paraId="581B9683" w14:textId="77777777" w:rsidTr="005E4BB7">
        <w:trPr>
          <w:trHeight w:val="1401"/>
        </w:trPr>
        <w:tc>
          <w:tcPr>
            <w:tcW w:w="852" w:type="dxa"/>
            <w:vAlign w:val="center"/>
          </w:tcPr>
          <w:p w14:paraId="2D420B6B" w14:textId="77777777" w:rsidR="00D92229" w:rsidRDefault="00D92229" w:rsidP="008F4399">
            <w:pPr>
              <w:pStyle w:val="TableParagraph"/>
              <w:jc w:val="center"/>
              <w:rPr>
                <w:b/>
                <w:sz w:val="28"/>
              </w:rPr>
            </w:pPr>
            <w:r>
              <w:rPr>
                <w:b/>
                <w:spacing w:val="-10"/>
                <w:sz w:val="28"/>
              </w:rPr>
              <w:t>1</w:t>
            </w:r>
          </w:p>
        </w:tc>
        <w:tc>
          <w:tcPr>
            <w:tcW w:w="991" w:type="dxa"/>
            <w:vAlign w:val="center"/>
          </w:tcPr>
          <w:p w14:paraId="59BCC277" w14:textId="77777777" w:rsidR="00D92229" w:rsidRDefault="00D92229" w:rsidP="008F4399">
            <w:pPr>
              <w:pStyle w:val="TableParagraph"/>
              <w:jc w:val="center"/>
              <w:rPr>
                <w:b/>
                <w:sz w:val="28"/>
              </w:rPr>
            </w:pPr>
            <w:r>
              <w:rPr>
                <w:b/>
                <w:spacing w:val="-10"/>
                <w:sz w:val="28"/>
              </w:rPr>
              <w:t>5</w:t>
            </w:r>
          </w:p>
        </w:tc>
        <w:tc>
          <w:tcPr>
            <w:tcW w:w="1281" w:type="dxa"/>
            <w:vAlign w:val="center"/>
          </w:tcPr>
          <w:p w14:paraId="397D2AB8" w14:textId="77777777" w:rsidR="00D92229" w:rsidRDefault="00D92229" w:rsidP="008F4399">
            <w:pPr>
              <w:pStyle w:val="TableParagraph"/>
              <w:jc w:val="center"/>
              <w:rPr>
                <w:b/>
                <w:sz w:val="28"/>
              </w:rPr>
            </w:pPr>
            <w:r>
              <w:rPr>
                <w:b/>
                <w:spacing w:val="-10"/>
                <w:sz w:val="28"/>
              </w:rPr>
              <w:t>Lecture</w:t>
            </w:r>
          </w:p>
        </w:tc>
        <w:tc>
          <w:tcPr>
            <w:tcW w:w="8730" w:type="dxa"/>
            <w:vAlign w:val="center"/>
          </w:tcPr>
          <w:p w14:paraId="11DCA65E" w14:textId="77777777" w:rsidR="00D92229" w:rsidRDefault="00D92229" w:rsidP="008F4399">
            <w:pPr>
              <w:pStyle w:val="TableParagraph"/>
              <w:rPr>
                <w:sz w:val="20"/>
              </w:rPr>
            </w:pPr>
            <w:r w:rsidRPr="00D92229">
              <w:rPr>
                <w:sz w:val="20"/>
              </w:rPr>
              <w:t>Pediatric cardiopulmonary resuscitation. Acute rhythm disorder in children Acute poisoning in children. Acute respiratory failure in children</w:t>
            </w:r>
            <w:r>
              <w:rPr>
                <w:sz w:val="20"/>
              </w:rPr>
              <w:t>.</w:t>
            </w:r>
          </w:p>
        </w:tc>
        <w:tc>
          <w:tcPr>
            <w:tcW w:w="3849" w:type="dxa"/>
            <w:vAlign w:val="center"/>
          </w:tcPr>
          <w:p w14:paraId="58E72F9A" w14:textId="77777777" w:rsidR="008E343C" w:rsidRPr="008E343C" w:rsidRDefault="00954906" w:rsidP="007C6216">
            <w:pPr>
              <w:pStyle w:val="TableParagraph"/>
              <w:ind w:firstLine="288"/>
              <w:rPr>
                <w:sz w:val="20"/>
              </w:rPr>
            </w:pPr>
            <w:r>
              <w:rPr>
                <w:sz w:val="20"/>
              </w:rPr>
              <w:t xml:space="preserve">Asst. </w:t>
            </w:r>
            <w:r w:rsidR="0028585F">
              <w:rPr>
                <w:sz w:val="20"/>
              </w:rPr>
              <w:t>p</w:t>
            </w:r>
            <w:r>
              <w:rPr>
                <w:sz w:val="20"/>
              </w:rPr>
              <w:t>rof. Dr</w:t>
            </w:r>
            <w:r w:rsidR="00F87A7D">
              <w:rPr>
                <w:sz w:val="20"/>
              </w:rPr>
              <w:t xml:space="preserve"> Sanja Knezevic</w:t>
            </w:r>
          </w:p>
          <w:p w14:paraId="3819FD6A" w14:textId="70C81D8D" w:rsidR="00D92229" w:rsidRPr="005E4BB7" w:rsidRDefault="00A4577C" w:rsidP="008E343C">
            <w:pPr>
              <w:pStyle w:val="TableParagraph"/>
              <w:ind w:firstLine="288"/>
              <w:rPr>
                <w:sz w:val="20"/>
              </w:rPr>
            </w:pPr>
            <w:r>
              <w:rPr>
                <w:sz w:val="20"/>
              </w:rPr>
              <w:t xml:space="preserve">Full </w:t>
            </w:r>
            <w:r w:rsidR="0028585F">
              <w:rPr>
                <w:sz w:val="20"/>
              </w:rPr>
              <w:t>P</w:t>
            </w:r>
            <w:r w:rsidR="00F87A7D">
              <w:rPr>
                <w:sz w:val="20"/>
              </w:rPr>
              <w:t xml:space="preserve">rof. Dr </w:t>
            </w:r>
            <w:proofErr w:type="spellStart"/>
            <w:r w:rsidR="00F87A7D">
              <w:rPr>
                <w:sz w:val="20"/>
              </w:rPr>
              <w:t>Andjelka</w:t>
            </w:r>
            <w:proofErr w:type="spellEnd"/>
            <w:r w:rsidR="00F87A7D">
              <w:rPr>
                <w:sz w:val="20"/>
              </w:rPr>
              <w:t xml:space="preserve"> Stojkovic</w:t>
            </w:r>
          </w:p>
        </w:tc>
      </w:tr>
      <w:tr w:rsidR="00D92229" w14:paraId="505DC313" w14:textId="77777777" w:rsidTr="00190127">
        <w:trPr>
          <w:trHeight w:val="1464"/>
        </w:trPr>
        <w:tc>
          <w:tcPr>
            <w:tcW w:w="852" w:type="dxa"/>
            <w:vAlign w:val="center"/>
          </w:tcPr>
          <w:p w14:paraId="3569F29D" w14:textId="77777777" w:rsidR="00D92229" w:rsidRDefault="00D92229" w:rsidP="008F4399">
            <w:pPr>
              <w:pStyle w:val="TableParagraph"/>
              <w:jc w:val="center"/>
              <w:rPr>
                <w:b/>
                <w:sz w:val="28"/>
              </w:rPr>
            </w:pPr>
            <w:r>
              <w:rPr>
                <w:b/>
                <w:spacing w:val="-10"/>
                <w:sz w:val="28"/>
              </w:rPr>
              <w:t>1</w:t>
            </w:r>
          </w:p>
        </w:tc>
        <w:tc>
          <w:tcPr>
            <w:tcW w:w="991" w:type="dxa"/>
            <w:vAlign w:val="center"/>
          </w:tcPr>
          <w:p w14:paraId="3C8D2E67" w14:textId="77777777" w:rsidR="00D92229" w:rsidRDefault="00D92229" w:rsidP="008F4399">
            <w:pPr>
              <w:pStyle w:val="TableParagraph"/>
              <w:jc w:val="center"/>
              <w:rPr>
                <w:b/>
                <w:sz w:val="28"/>
              </w:rPr>
            </w:pPr>
            <w:r>
              <w:rPr>
                <w:b/>
                <w:spacing w:val="-10"/>
                <w:sz w:val="28"/>
              </w:rPr>
              <w:t>5</w:t>
            </w:r>
          </w:p>
        </w:tc>
        <w:tc>
          <w:tcPr>
            <w:tcW w:w="1281" w:type="dxa"/>
            <w:vAlign w:val="center"/>
          </w:tcPr>
          <w:p w14:paraId="0F39F632" w14:textId="77777777" w:rsidR="00D92229" w:rsidRDefault="00D92229" w:rsidP="008F4399">
            <w:pPr>
              <w:pStyle w:val="TableParagraph"/>
              <w:jc w:val="center"/>
              <w:rPr>
                <w:b/>
                <w:sz w:val="28"/>
              </w:rPr>
            </w:pPr>
            <w:r>
              <w:rPr>
                <w:b/>
                <w:spacing w:val="-10"/>
                <w:sz w:val="28"/>
              </w:rPr>
              <w:t>Practice</w:t>
            </w:r>
          </w:p>
        </w:tc>
        <w:tc>
          <w:tcPr>
            <w:tcW w:w="8730" w:type="dxa"/>
            <w:vAlign w:val="center"/>
          </w:tcPr>
          <w:p w14:paraId="3DA6884C" w14:textId="77777777" w:rsidR="00D92229" w:rsidRDefault="00D92229" w:rsidP="008F4399">
            <w:pPr>
              <w:pStyle w:val="TableParagraph"/>
              <w:rPr>
                <w:sz w:val="20"/>
              </w:rPr>
            </w:pPr>
          </w:p>
        </w:tc>
        <w:tc>
          <w:tcPr>
            <w:tcW w:w="3849" w:type="dxa"/>
            <w:vAlign w:val="center"/>
          </w:tcPr>
          <w:p w14:paraId="38C7A4ED" w14:textId="1AC9DD36" w:rsidR="002836BA" w:rsidRPr="002836BA" w:rsidRDefault="00A4577C" w:rsidP="002836BA">
            <w:pPr>
              <w:pStyle w:val="TableParagraph"/>
              <w:ind w:firstLine="288"/>
              <w:rPr>
                <w:sz w:val="20"/>
              </w:rPr>
            </w:pPr>
            <w:r>
              <w:rPr>
                <w:sz w:val="20"/>
              </w:rPr>
              <w:t xml:space="preserve">Full </w:t>
            </w:r>
            <w:r w:rsidR="002836BA" w:rsidRPr="002836BA">
              <w:rPr>
                <w:sz w:val="20"/>
              </w:rPr>
              <w:t>Prof. Dr Biljana Vuletic</w:t>
            </w:r>
          </w:p>
          <w:p w14:paraId="5E0EDF5A" w14:textId="0F36DD06" w:rsidR="002836BA" w:rsidRPr="002836BA" w:rsidRDefault="00A4577C" w:rsidP="002836BA">
            <w:pPr>
              <w:pStyle w:val="TableParagraph"/>
              <w:ind w:firstLine="288"/>
              <w:rPr>
                <w:sz w:val="20"/>
              </w:rPr>
            </w:pPr>
            <w:r>
              <w:rPr>
                <w:sz w:val="20"/>
              </w:rPr>
              <w:t xml:space="preserve">Full </w:t>
            </w:r>
            <w:r w:rsidR="002836BA" w:rsidRPr="002836BA">
              <w:rPr>
                <w:sz w:val="20"/>
              </w:rPr>
              <w:t xml:space="preserve">Prof. Dr </w:t>
            </w:r>
            <w:proofErr w:type="spellStart"/>
            <w:r w:rsidR="002836BA" w:rsidRPr="002836BA">
              <w:rPr>
                <w:sz w:val="20"/>
              </w:rPr>
              <w:t>Andjelka</w:t>
            </w:r>
            <w:proofErr w:type="spellEnd"/>
            <w:r w:rsidR="002836BA" w:rsidRPr="002836BA">
              <w:rPr>
                <w:sz w:val="20"/>
              </w:rPr>
              <w:t xml:space="preserve"> Stojkovic</w:t>
            </w:r>
          </w:p>
          <w:p w14:paraId="7B9B75EE" w14:textId="77777777" w:rsidR="002836BA" w:rsidRPr="002836BA" w:rsidRDefault="002836BA" w:rsidP="002836BA">
            <w:pPr>
              <w:pStyle w:val="TableParagraph"/>
              <w:ind w:firstLine="288"/>
              <w:rPr>
                <w:sz w:val="20"/>
              </w:rPr>
            </w:pPr>
            <w:r w:rsidRPr="002836BA">
              <w:rPr>
                <w:sz w:val="20"/>
              </w:rPr>
              <w:t>Asst. prof. Dr Sanja Knezevic</w:t>
            </w:r>
          </w:p>
          <w:p w14:paraId="16081D6E" w14:textId="77777777" w:rsidR="00D92229" w:rsidRPr="005E4BB7" w:rsidRDefault="002836BA" w:rsidP="002836BA">
            <w:pPr>
              <w:pStyle w:val="TableParagraph"/>
              <w:ind w:firstLine="288"/>
              <w:rPr>
                <w:sz w:val="20"/>
              </w:rPr>
            </w:pPr>
            <w:r w:rsidRPr="002836BA">
              <w:rPr>
                <w:sz w:val="20"/>
              </w:rPr>
              <w:t>Asst. prof. Dr Marija Radovanovic</w:t>
            </w:r>
          </w:p>
        </w:tc>
      </w:tr>
      <w:tr w:rsidR="00D92229" w14:paraId="55676306" w14:textId="77777777" w:rsidTr="002551F6">
        <w:trPr>
          <w:trHeight w:val="1248"/>
        </w:trPr>
        <w:tc>
          <w:tcPr>
            <w:tcW w:w="852" w:type="dxa"/>
            <w:vAlign w:val="center"/>
          </w:tcPr>
          <w:p w14:paraId="38119FFF" w14:textId="77777777" w:rsidR="00D92229" w:rsidRDefault="00D92229" w:rsidP="008F4399">
            <w:pPr>
              <w:pStyle w:val="TableParagraph"/>
              <w:jc w:val="center"/>
              <w:rPr>
                <w:b/>
                <w:sz w:val="28"/>
              </w:rPr>
            </w:pPr>
            <w:r>
              <w:rPr>
                <w:b/>
                <w:spacing w:val="-10"/>
                <w:sz w:val="28"/>
              </w:rPr>
              <w:t>1</w:t>
            </w:r>
          </w:p>
        </w:tc>
        <w:tc>
          <w:tcPr>
            <w:tcW w:w="991" w:type="dxa"/>
            <w:vAlign w:val="center"/>
          </w:tcPr>
          <w:p w14:paraId="1733C94A" w14:textId="77777777" w:rsidR="00D92229" w:rsidRDefault="00D92229" w:rsidP="008F4399">
            <w:pPr>
              <w:pStyle w:val="TableParagraph"/>
              <w:jc w:val="center"/>
              <w:rPr>
                <w:b/>
                <w:sz w:val="28"/>
              </w:rPr>
            </w:pPr>
            <w:r>
              <w:rPr>
                <w:b/>
                <w:spacing w:val="-10"/>
                <w:sz w:val="28"/>
              </w:rPr>
              <w:t>6</w:t>
            </w:r>
          </w:p>
        </w:tc>
        <w:tc>
          <w:tcPr>
            <w:tcW w:w="1281" w:type="dxa"/>
            <w:vAlign w:val="center"/>
          </w:tcPr>
          <w:p w14:paraId="38BDD295" w14:textId="77777777" w:rsidR="00D92229" w:rsidRDefault="00D92229" w:rsidP="008F4399">
            <w:pPr>
              <w:pStyle w:val="TableParagraph"/>
              <w:jc w:val="center"/>
              <w:rPr>
                <w:b/>
                <w:sz w:val="28"/>
              </w:rPr>
            </w:pPr>
            <w:r>
              <w:rPr>
                <w:b/>
                <w:spacing w:val="-10"/>
                <w:sz w:val="28"/>
              </w:rPr>
              <w:t>Lecture</w:t>
            </w:r>
          </w:p>
        </w:tc>
        <w:tc>
          <w:tcPr>
            <w:tcW w:w="8730" w:type="dxa"/>
            <w:vAlign w:val="center"/>
          </w:tcPr>
          <w:p w14:paraId="65446888" w14:textId="77777777" w:rsidR="00D92229" w:rsidRPr="00D92229" w:rsidRDefault="00D92229" w:rsidP="008F4399">
            <w:pPr>
              <w:pStyle w:val="TableParagraph"/>
              <w:rPr>
                <w:position w:val="1"/>
                <w:sz w:val="20"/>
              </w:rPr>
            </w:pPr>
            <w:r w:rsidRPr="00D92229">
              <w:rPr>
                <w:position w:val="1"/>
                <w:sz w:val="20"/>
              </w:rPr>
              <w:t>Acute exacerbation of asthma in children. Hemorrhagic syndrome in children.</w:t>
            </w:r>
          </w:p>
          <w:p w14:paraId="0C6B1169" w14:textId="77777777" w:rsidR="00D92229" w:rsidRDefault="00D92229" w:rsidP="008F4399">
            <w:pPr>
              <w:pStyle w:val="TableParagraph"/>
              <w:rPr>
                <w:sz w:val="20"/>
              </w:rPr>
            </w:pPr>
            <w:r w:rsidRPr="00D92229">
              <w:rPr>
                <w:position w:val="1"/>
                <w:sz w:val="20"/>
              </w:rPr>
              <w:t xml:space="preserve">Acute neurological disorder in children. Acute </w:t>
            </w:r>
            <w:proofErr w:type="spellStart"/>
            <w:r w:rsidRPr="00D92229">
              <w:rPr>
                <w:position w:val="1"/>
                <w:sz w:val="20"/>
              </w:rPr>
              <w:t>gastroenterocolitis</w:t>
            </w:r>
            <w:proofErr w:type="spellEnd"/>
            <w:r w:rsidRPr="00D92229">
              <w:rPr>
                <w:position w:val="1"/>
                <w:sz w:val="20"/>
              </w:rPr>
              <w:t xml:space="preserve"> in children.</w:t>
            </w:r>
          </w:p>
        </w:tc>
        <w:tc>
          <w:tcPr>
            <w:tcW w:w="3849" w:type="dxa"/>
            <w:vAlign w:val="center"/>
          </w:tcPr>
          <w:p w14:paraId="0287A11F" w14:textId="7160B294" w:rsidR="002551F6" w:rsidRDefault="00225444" w:rsidP="002551F6">
            <w:pPr>
              <w:pStyle w:val="TableParagraph"/>
              <w:ind w:firstLine="288"/>
              <w:rPr>
                <w:sz w:val="20"/>
              </w:rPr>
            </w:pPr>
            <w:r>
              <w:rPr>
                <w:sz w:val="20"/>
              </w:rPr>
              <w:t xml:space="preserve">Full </w:t>
            </w:r>
            <w:r w:rsidR="00437C68">
              <w:rPr>
                <w:sz w:val="20"/>
              </w:rPr>
              <w:t>P</w:t>
            </w:r>
            <w:r w:rsidR="00F87A7D">
              <w:rPr>
                <w:sz w:val="20"/>
              </w:rPr>
              <w:t xml:space="preserve">rof. Dr </w:t>
            </w:r>
            <w:proofErr w:type="spellStart"/>
            <w:r w:rsidR="00F87A7D">
              <w:rPr>
                <w:sz w:val="20"/>
              </w:rPr>
              <w:t>Andjelka</w:t>
            </w:r>
            <w:proofErr w:type="spellEnd"/>
            <w:r w:rsidR="00F87A7D">
              <w:rPr>
                <w:sz w:val="20"/>
              </w:rPr>
              <w:t xml:space="preserve"> Stojkovic</w:t>
            </w:r>
          </w:p>
          <w:p w14:paraId="283CC9AD" w14:textId="5D4798D9" w:rsidR="00437C68" w:rsidRPr="002551F6" w:rsidRDefault="00225444" w:rsidP="002551F6">
            <w:pPr>
              <w:pStyle w:val="TableParagraph"/>
              <w:ind w:firstLine="288"/>
              <w:rPr>
                <w:sz w:val="20"/>
              </w:rPr>
            </w:pPr>
            <w:r>
              <w:rPr>
                <w:sz w:val="20"/>
              </w:rPr>
              <w:t xml:space="preserve">Full </w:t>
            </w:r>
            <w:r w:rsidR="00437C68">
              <w:rPr>
                <w:sz w:val="20"/>
              </w:rPr>
              <w:t>P</w:t>
            </w:r>
            <w:r w:rsidR="00437C68" w:rsidRPr="002551F6">
              <w:rPr>
                <w:sz w:val="20"/>
              </w:rPr>
              <w:t xml:space="preserve">rof. Dr. Biljana </w:t>
            </w:r>
            <w:r w:rsidR="00437C68">
              <w:rPr>
                <w:sz w:val="20"/>
              </w:rPr>
              <w:t>Vuletic</w:t>
            </w:r>
          </w:p>
          <w:p w14:paraId="3F11BA28" w14:textId="77777777" w:rsidR="00B56289" w:rsidRDefault="00437C68" w:rsidP="002551F6">
            <w:pPr>
              <w:pStyle w:val="TableParagraph"/>
              <w:ind w:firstLine="288"/>
              <w:rPr>
                <w:sz w:val="20"/>
              </w:rPr>
            </w:pPr>
            <w:r w:rsidRPr="00437C68">
              <w:rPr>
                <w:sz w:val="20"/>
              </w:rPr>
              <w:t xml:space="preserve">Asst. prof. Dr </w:t>
            </w:r>
            <w:r w:rsidR="00F87A7D">
              <w:rPr>
                <w:sz w:val="20"/>
              </w:rPr>
              <w:t>Sanja Knezevic</w:t>
            </w:r>
          </w:p>
          <w:p w14:paraId="261F65E0" w14:textId="77777777" w:rsidR="002551F6" w:rsidRPr="002551F6" w:rsidRDefault="00437C68" w:rsidP="00B56289">
            <w:pPr>
              <w:pStyle w:val="TableParagraph"/>
              <w:ind w:firstLine="288"/>
              <w:rPr>
                <w:sz w:val="20"/>
              </w:rPr>
            </w:pPr>
            <w:r w:rsidRPr="00437C68">
              <w:rPr>
                <w:sz w:val="20"/>
              </w:rPr>
              <w:t xml:space="preserve">Asst. prof. Dr </w:t>
            </w:r>
            <w:r w:rsidR="00F87A7D">
              <w:rPr>
                <w:sz w:val="20"/>
              </w:rPr>
              <w:t>Marija Radovanovic</w:t>
            </w:r>
          </w:p>
          <w:p w14:paraId="1D9417F2" w14:textId="77777777" w:rsidR="00D92229" w:rsidRPr="005E4BB7" w:rsidRDefault="00D92229" w:rsidP="002551F6">
            <w:pPr>
              <w:pStyle w:val="TableParagraph"/>
              <w:ind w:firstLine="288"/>
              <w:rPr>
                <w:sz w:val="20"/>
              </w:rPr>
            </w:pPr>
          </w:p>
        </w:tc>
      </w:tr>
    </w:tbl>
    <w:p w14:paraId="7A4EBB49" w14:textId="77777777" w:rsidR="00981030" w:rsidRDefault="00981030">
      <w:pPr>
        <w:spacing w:line="216" w:lineRule="exact"/>
        <w:rPr>
          <w:sz w:val="20"/>
        </w:rPr>
        <w:sectPr w:rsidR="00981030" w:rsidSect="0071517F">
          <w:pgSz w:w="16840" w:h="11910" w:orient="landscape"/>
          <w:pgMar w:top="1100" w:right="460" w:bottom="280" w:left="460" w:header="720" w:footer="720" w:gutter="0"/>
          <w:cols w:space="720"/>
        </w:sectPr>
      </w:pPr>
    </w:p>
    <w:p w14:paraId="3973E51E" w14:textId="77777777" w:rsidR="00981030" w:rsidRDefault="008F4399" w:rsidP="008F4399">
      <w:pPr>
        <w:spacing w:before="69" w:after="46"/>
        <w:ind w:left="723"/>
        <w:jc w:val="center"/>
        <w:rPr>
          <w:b/>
          <w:sz w:val="32"/>
        </w:rPr>
      </w:pPr>
      <w:r w:rsidRPr="008F4399">
        <w:rPr>
          <w:b/>
          <w:sz w:val="32"/>
        </w:rPr>
        <w:lastRenderedPageBreak/>
        <w:t>LESSON SCHEDULE FOR THE SUBJECT EMERGENCY CONDITIONS IN MEDICINE - PROFESSIONAL PRACTICE</w:t>
      </w:r>
    </w:p>
    <w:tbl>
      <w:tblPr>
        <w:tblW w:w="1558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4"/>
        <w:gridCol w:w="970"/>
        <w:gridCol w:w="1320"/>
        <w:gridCol w:w="8730"/>
        <w:gridCol w:w="3727"/>
      </w:tblGrid>
      <w:tr w:rsidR="00D92229" w14:paraId="7B437F56" w14:textId="77777777" w:rsidTr="008F4399">
        <w:trPr>
          <w:trHeight w:val="460"/>
        </w:trPr>
        <w:tc>
          <w:tcPr>
            <w:tcW w:w="834" w:type="dxa"/>
            <w:shd w:val="clear" w:color="auto" w:fill="D9D9D9"/>
            <w:vAlign w:val="center"/>
          </w:tcPr>
          <w:p w14:paraId="2E2984A5" w14:textId="77777777" w:rsidR="00D92229" w:rsidRDefault="00D92229" w:rsidP="008F4399">
            <w:pPr>
              <w:pStyle w:val="TableParagraph"/>
              <w:jc w:val="center"/>
              <w:rPr>
                <w:b/>
                <w:sz w:val="24"/>
              </w:rPr>
            </w:pPr>
            <w:r w:rsidRPr="00D92229">
              <w:rPr>
                <w:b/>
                <w:spacing w:val="-2"/>
                <w:sz w:val="24"/>
              </w:rPr>
              <w:t>module</w:t>
            </w:r>
          </w:p>
        </w:tc>
        <w:tc>
          <w:tcPr>
            <w:tcW w:w="970" w:type="dxa"/>
            <w:shd w:val="clear" w:color="auto" w:fill="D9D9D9"/>
            <w:vAlign w:val="center"/>
          </w:tcPr>
          <w:p w14:paraId="09D27221" w14:textId="77777777" w:rsidR="00D92229" w:rsidRDefault="00D92229" w:rsidP="008F4399">
            <w:pPr>
              <w:pStyle w:val="TableParagraph"/>
              <w:jc w:val="center"/>
              <w:rPr>
                <w:b/>
                <w:sz w:val="24"/>
              </w:rPr>
            </w:pPr>
            <w:r w:rsidRPr="00D92229">
              <w:rPr>
                <w:b/>
                <w:spacing w:val="-2"/>
                <w:sz w:val="24"/>
              </w:rPr>
              <w:t>week</w:t>
            </w:r>
          </w:p>
        </w:tc>
        <w:tc>
          <w:tcPr>
            <w:tcW w:w="1320" w:type="dxa"/>
            <w:shd w:val="clear" w:color="auto" w:fill="D9D9D9"/>
            <w:vAlign w:val="center"/>
          </w:tcPr>
          <w:p w14:paraId="69711AB3" w14:textId="77777777" w:rsidR="00D92229" w:rsidRDefault="00D92229" w:rsidP="008F4399">
            <w:pPr>
              <w:pStyle w:val="TableParagraph"/>
              <w:jc w:val="center"/>
              <w:rPr>
                <w:b/>
                <w:sz w:val="24"/>
              </w:rPr>
            </w:pPr>
            <w:r w:rsidRPr="00D92229">
              <w:rPr>
                <w:b/>
                <w:spacing w:val="-5"/>
                <w:sz w:val="24"/>
              </w:rPr>
              <w:t>type</w:t>
            </w:r>
          </w:p>
        </w:tc>
        <w:tc>
          <w:tcPr>
            <w:tcW w:w="8730" w:type="dxa"/>
            <w:shd w:val="clear" w:color="auto" w:fill="D9D9D9"/>
            <w:vAlign w:val="center"/>
          </w:tcPr>
          <w:p w14:paraId="331A4681" w14:textId="77777777" w:rsidR="00D92229" w:rsidRDefault="00D92229" w:rsidP="008F4399">
            <w:pPr>
              <w:pStyle w:val="TableParagraph"/>
              <w:jc w:val="center"/>
              <w:rPr>
                <w:b/>
                <w:sz w:val="24"/>
              </w:rPr>
            </w:pPr>
            <w:r w:rsidRPr="00D92229">
              <w:rPr>
                <w:b/>
                <w:sz w:val="24"/>
              </w:rPr>
              <w:t>Method unit name</w:t>
            </w:r>
          </w:p>
        </w:tc>
        <w:tc>
          <w:tcPr>
            <w:tcW w:w="3727" w:type="dxa"/>
            <w:shd w:val="clear" w:color="auto" w:fill="D9D9D9"/>
            <w:vAlign w:val="center"/>
          </w:tcPr>
          <w:p w14:paraId="120F97E9" w14:textId="77777777" w:rsidR="00D92229" w:rsidRDefault="00D92229" w:rsidP="008F4399">
            <w:pPr>
              <w:pStyle w:val="TableParagraph"/>
              <w:jc w:val="center"/>
              <w:rPr>
                <w:b/>
                <w:sz w:val="24"/>
              </w:rPr>
            </w:pPr>
            <w:r>
              <w:rPr>
                <w:b/>
                <w:spacing w:val="-2"/>
                <w:sz w:val="24"/>
              </w:rPr>
              <w:t>L</w:t>
            </w:r>
            <w:r w:rsidRPr="00D92229">
              <w:rPr>
                <w:b/>
                <w:spacing w:val="-2"/>
                <w:sz w:val="24"/>
              </w:rPr>
              <w:t>ecturer</w:t>
            </w:r>
          </w:p>
        </w:tc>
      </w:tr>
      <w:tr w:rsidR="00D92229" w14:paraId="4BE2D945" w14:textId="77777777" w:rsidTr="008F4399">
        <w:trPr>
          <w:trHeight w:val="1313"/>
        </w:trPr>
        <w:tc>
          <w:tcPr>
            <w:tcW w:w="834" w:type="dxa"/>
            <w:vAlign w:val="center"/>
          </w:tcPr>
          <w:p w14:paraId="67790133" w14:textId="77777777" w:rsidR="00D92229" w:rsidRDefault="00D92229" w:rsidP="008F4399">
            <w:pPr>
              <w:pStyle w:val="TableParagraph"/>
              <w:jc w:val="center"/>
              <w:rPr>
                <w:b/>
                <w:sz w:val="28"/>
              </w:rPr>
            </w:pPr>
            <w:r>
              <w:rPr>
                <w:b/>
                <w:spacing w:val="-10"/>
                <w:sz w:val="28"/>
              </w:rPr>
              <w:t>1</w:t>
            </w:r>
          </w:p>
        </w:tc>
        <w:tc>
          <w:tcPr>
            <w:tcW w:w="970" w:type="dxa"/>
            <w:vAlign w:val="center"/>
          </w:tcPr>
          <w:p w14:paraId="282FDE37" w14:textId="77777777" w:rsidR="00D92229" w:rsidRDefault="00D92229" w:rsidP="008F4399">
            <w:pPr>
              <w:pStyle w:val="TableParagraph"/>
              <w:jc w:val="center"/>
              <w:rPr>
                <w:b/>
                <w:sz w:val="28"/>
              </w:rPr>
            </w:pPr>
            <w:r>
              <w:rPr>
                <w:b/>
                <w:spacing w:val="-10"/>
                <w:sz w:val="28"/>
              </w:rPr>
              <w:t>6</w:t>
            </w:r>
          </w:p>
        </w:tc>
        <w:tc>
          <w:tcPr>
            <w:tcW w:w="1320" w:type="dxa"/>
            <w:vAlign w:val="center"/>
          </w:tcPr>
          <w:p w14:paraId="4F6CB1E8" w14:textId="77777777" w:rsidR="00D92229" w:rsidRDefault="00D92229" w:rsidP="008F4399">
            <w:pPr>
              <w:pStyle w:val="TableParagraph"/>
              <w:jc w:val="center"/>
              <w:rPr>
                <w:b/>
                <w:sz w:val="28"/>
              </w:rPr>
            </w:pPr>
            <w:r>
              <w:rPr>
                <w:b/>
                <w:spacing w:val="-10"/>
                <w:sz w:val="28"/>
              </w:rPr>
              <w:t>Practice</w:t>
            </w:r>
          </w:p>
        </w:tc>
        <w:tc>
          <w:tcPr>
            <w:tcW w:w="8730" w:type="dxa"/>
            <w:vAlign w:val="center"/>
          </w:tcPr>
          <w:p w14:paraId="17F1E787" w14:textId="77777777" w:rsidR="00D92229" w:rsidRPr="005E4BB7" w:rsidRDefault="00D92229" w:rsidP="008F4399">
            <w:pPr>
              <w:pStyle w:val="TableParagraph"/>
              <w:rPr>
                <w:sz w:val="20"/>
              </w:rPr>
            </w:pPr>
          </w:p>
        </w:tc>
        <w:tc>
          <w:tcPr>
            <w:tcW w:w="3727" w:type="dxa"/>
            <w:vAlign w:val="center"/>
          </w:tcPr>
          <w:p w14:paraId="364BDC24" w14:textId="48C82536" w:rsidR="007F48DE" w:rsidRPr="007F48DE" w:rsidRDefault="00225444" w:rsidP="007F48DE">
            <w:pPr>
              <w:pStyle w:val="TableParagraph"/>
              <w:ind w:firstLine="288"/>
              <w:rPr>
                <w:sz w:val="20"/>
              </w:rPr>
            </w:pPr>
            <w:r>
              <w:rPr>
                <w:sz w:val="20"/>
              </w:rPr>
              <w:t xml:space="preserve">Full </w:t>
            </w:r>
            <w:r w:rsidR="00996803">
              <w:rPr>
                <w:sz w:val="20"/>
              </w:rPr>
              <w:t>P</w:t>
            </w:r>
            <w:r w:rsidR="00F87A7D">
              <w:rPr>
                <w:sz w:val="20"/>
              </w:rPr>
              <w:t>rof. Dr Biljana Vuletic</w:t>
            </w:r>
          </w:p>
          <w:p w14:paraId="17493077" w14:textId="14F907C6" w:rsidR="007F48DE" w:rsidRPr="007F48DE" w:rsidRDefault="00225444" w:rsidP="007F48DE">
            <w:pPr>
              <w:pStyle w:val="TableParagraph"/>
              <w:ind w:firstLine="288"/>
              <w:rPr>
                <w:sz w:val="20"/>
              </w:rPr>
            </w:pPr>
            <w:r>
              <w:rPr>
                <w:sz w:val="20"/>
              </w:rPr>
              <w:t xml:space="preserve">Full </w:t>
            </w:r>
            <w:r w:rsidR="00996803">
              <w:rPr>
                <w:sz w:val="20"/>
              </w:rPr>
              <w:t>P</w:t>
            </w:r>
            <w:r w:rsidR="00F87A7D">
              <w:rPr>
                <w:sz w:val="20"/>
              </w:rPr>
              <w:t xml:space="preserve">rof. Dr </w:t>
            </w:r>
            <w:proofErr w:type="spellStart"/>
            <w:r w:rsidR="00F87A7D">
              <w:rPr>
                <w:sz w:val="20"/>
              </w:rPr>
              <w:t>Andjelka</w:t>
            </w:r>
            <w:proofErr w:type="spellEnd"/>
            <w:r w:rsidR="00F87A7D">
              <w:rPr>
                <w:sz w:val="20"/>
              </w:rPr>
              <w:t xml:space="preserve"> Stojkovic</w:t>
            </w:r>
          </w:p>
          <w:p w14:paraId="6DD50178" w14:textId="77777777" w:rsidR="007F48DE" w:rsidRPr="007F48DE" w:rsidRDefault="00996803" w:rsidP="007F48DE">
            <w:pPr>
              <w:pStyle w:val="TableParagraph"/>
              <w:ind w:firstLine="288"/>
              <w:rPr>
                <w:sz w:val="20"/>
              </w:rPr>
            </w:pPr>
            <w:r w:rsidRPr="008559D0">
              <w:rPr>
                <w:sz w:val="20"/>
              </w:rPr>
              <w:t>Asst</w:t>
            </w:r>
            <w:r>
              <w:rPr>
                <w:sz w:val="20"/>
              </w:rPr>
              <w:t xml:space="preserve">. prof. Dr </w:t>
            </w:r>
            <w:r w:rsidR="00F87A7D">
              <w:rPr>
                <w:sz w:val="20"/>
              </w:rPr>
              <w:t>Sanja Knezevic</w:t>
            </w:r>
          </w:p>
          <w:p w14:paraId="1FA65A4C" w14:textId="77777777" w:rsidR="00D92229" w:rsidRPr="005E4BB7" w:rsidRDefault="00996803" w:rsidP="007F48DE">
            <w:pPr>
              <w:pStyle w:val="TableParagraph"/>
              <w:ind w:firstLine="288"/>
              <w:rPr>
                <w:sz w:val="20"/>
              </w:rPr>
            </w:pPr>
            <w:r w:rsidRPr="008559D0">
              <w:rPr>
                <w:sz w:val="20"/>
              </w:rPr>
              <w:t>Asst</w:t>
            </w:r>
            <w:r>
              <w:rPr>
                <w:sz w:val="20"/>
              </w:rPr>
              <w:t xml:space="preserve">. prof. Dr </w:t>
            </w:r>
            <w:r w:rsidR="00F87A7D">
              <w:rPr>
                <w:sz w:val="20"/>
              </w:rPr>
              <w:t>Marija Radovanovic</w:t>
            </w:r>
          </w:p>
        </w:tc>
      </w:tr>
      <w:tr w:rsidR="00D92229" w14:paraId="32617C5D" w14:textId="77777777" w:rsidTr="008F4399">
        <w:trPr>
          <w:trHeight w:val="792"/>
        </w:trPr>
        <w:tc>
          <w:tcPr>
            <w:tcW w:w="834" w:type="dxa"/>
            <w:vAlign w:val="center"/>
          </w:tcPr>
          <w:p w14:paraId="58B606BA" w14:textId="77777777" w:rsidR="00D92229" w:rsidRDefault="00D92229" w:rsidP="008F4399">
            <w:pPr>
              <w:pStyle w:val="TableParagraph"/>
              <w:jc w:val="center"/>
              <w:rPr>
                <w:b/>
                <w:sz w:val="28"/>
              </w:rPr>
            </w:pPr>
            <w:r>
              <w:rPr>
                <w:b/>
                <w:spacing w:val="-10"/>
                <w:sz w:val="28"/>
              </w:rPr>
              <w:t>1</w:t>
            </w:r>
          </w:p>
        </w:tc>
        <w:tc>
          <w:tcPr>
            <w:tcW w:w="970" w:type="dxa"/>
            <w:vAlign w:val="center"/>
          </w:tcPr>
          <w:p w14:paraId="5A2D0587" w14:textId="77777777" w:rsidR="00D92229" w:rsidRDefault="00D92229" w:rsidP="008F4399">
            <w:pPr>
              <w:pStyle w:val="TableParagraph"/>
              <w:jc w:val="center"/>
              <w:rPr>
                <w:b/>
                <w:sz w:val="28"/>
              </w:rPr>
            </w:pPr>
            <w:r>
              <w:rPr>
                <w:b/>
                <w:spacing w:val="-10"/>
                <w:sz w:val="28"/>
              </w:rPr>
              <w:t>7</w:t>
            </w:r>
          </w:p>
        </w:tc>
        <w:tc>
          <w:tcPr>
            <w:tcW w:w="1320" w:type="dxa"/>
            <w:vAlign w:val="center"/>
          </w:tcPr>
          <w:p w14:paraId="0C3A04D5" w14:textId="77777777" w:rsidR="00D92229" w:rsidRDefault="00D92229" w:rsidP="008F4399">
            <w:pPr>
              <w:pStyle w:val="TableParagraph"/>
              <w:jc w:val="center"/>
              <w:rPr>
                <w:b/>
                <w:sz w:val="28"/>
              </w:rPr>
            </w:pPr>
            <w:r>
              <w:rPr>
                <w:b/>
                <w:spacing w:val="-10"/>
                <w:sz w:val="28"/>
              </w:rPr>
              <w:t>Lecture</w:t>
            </w:r>
          </w:p>
        </w:tc>
        <w:tc>
          <w:tcPr>
            <w:tcW w:w="8730" w:type="dxa"/>
            <w:vAlign w:val="center"/>
          </w:tcPr>
          <w:p w14:paraId="28D80B5D" w14:textId="77777777" w:rsidR="008F4399" w:rsidRPr="005E4BB7" w:rsidRDefault="008F4399" w:rsidP="008F4399">
            <w:pPr>
              <w:pStyle w:val="TableParagraph"/>
              <w:rPr>
                <w:position w:val="1"/>
                <w:sz w:val="20"/>
              </w:rPr>
            </w:pPr>
            <w:r w:rsidRPr="005E4BB7">
              <w:rPr>
                <w:position w:val="1"/>
                <w:sz w:val="20"/>
              </w:rPr>
              <w:t>Sepsis.</w:t>
            </w:r>
          </w:p>
          <w:p w14:paraId="0338BA2B" w14:textId="77777777" w:rsidR="008F4399" w:rsidRPr="005E4BB7" w:rsidRDefault="008F4399" w:rsidP="008F4399">
            <w:pPr>
              <w:pStyle w:val="TableParagraph"/>
              <w:rPr>
                <w:position w:val="1"/>
                <w:sz w:val="20"/>
              </w:rPr>
            </w:pPr>
            <w:r w:rsidRPr="005E4BB7">
              <w:rPr>
                <w:position w:val="1"/>
                <w:sz w:val="20"/>
              </w:rPr>
              <w:t>Infections of the central nervous system.</w:t>
            </w:r>
          </w:p>
          <w:p w14:paraId="324AACC2" w14:textId="77777777" w:rsidR="00D92229" w:rsidRPr="005E4BB7" w:rsidRDefault="008F4399" w:rsidP="008F4399">
            <w:pPr>
              <w:pStyle w:val="TableParagraph"/>
              <w:rPr>
                <w:sz w:val="20"/>
              </w:rPr>
            </w:pPr>
            <w:r w:rsidRPr="005E4BB7">
              <w:rPr>
                <w:position w:val="1"/>
                <w:sz w:val="20"/>
              </w:rPr>
              <w:t>Snake bite and insect sting.</w:t>
            </w:r>
          </w:p>
        </w:tc>
        <w:tc>
          <w:tcPr>
            <w:tcW w:w="3727" w:type="dxa"/>
            <w:vAlign w:val="center"/>
          </w:tcPr>
          <w:p w14:paraId="0298938F" w14:textId="3F785CBF" w:rsidR="00D92229" w:rsidRPr="006217E6" w:rsidRDefault="00225444" w:rsidP="006217E6">
            <w:pPr>
              <w:pStyle w:val="TableParagraph"/>
              <w:ind w:firstLine="288"/>
              <w:rPr>
                <w:sz w:val="20"/>
              </w:rPr>
            </w:pPr>
            <w:r>
              <w:rPr>
                <w:sz w:val="20"/>
              </w:rPr>
              <w:t xml:space="preserve">Assoc. </w:t>
            </w:r>
            <w:r w:rsidR="00D82436" w:rsidRPr="00D82436">
              <w:rPr>
                <w:sz w:val="20"/>
              </w:rPr>
              <w:t xml:space="preserve">Prof. Dr Biljana </w:t>
            </w:r>
            <w:proofErr w:type="spellStart"/>
            <w:r w:rsidR="00D82436" w:rsidRPr="00D82436">
              <w:rPr>
                <w:sz w:val="20"/>
              </w:rPr>
              <w:t>Popovska</w:t>
            </w:r>
            <w:proofErr w:type="spellEnd"/>
            <w:r w:rsidR="00D82436" w:rsidRPr="00D82436">
              <w:rPr>
                <w:sz w:val="20"/>
              </w:rPr>
              <w:t xml:space="preserve"> Jovicic</w:t>
            </w:r>
          </w:p>
        </w:tc>
      </w:tr>
      <w:tr w:rsidR="00D92229" w14:paraId="6E4A80F8" w14:textId="77777777" w:rsidTr="008F4399">
        <w:trPr>
          <w:trHeight w:val="1358"/>
        </w:trPr>
        <w:tc>
          <w:tcPr>
            <w:tcW w:w="834" w:type="dxa"/>
            <w:vAlign w:val="center"/>
          </w:tcPr>
          <w:p w14:paraId="60ECC417" w14:textId="77777777" w:rsidR="00D92229" w:rsidRDefault="00D92229" w:rsidP="008F4399">
            <w:pPr>
              <w:pStyle w:val="TableParagraph"/>
              <w:jc w:val="center"/>
              <w:rPr>
                <w:b/>
                <w:sz w:val="28"/>
              </w:rPr>
            </w:pPr>
            <w:r>
              <w:rPr>
                <w:b/>
                <w:spacing w:val="-10"/>
                <w:sz w:val="28"/>
              </w:rPr>
              <w:t>1</w:t>
            </w:r>
          </w:p>
        </w:tc>
        <w:tc>
          <w:tcPr>
            <w:tcW w:w="970" w:type="dxa"/>
            <w:vAlign w:val="center"/>
          </w:tcPr>
          <w:p w14:paraId="762BA20F" w14:textId="77777777" w:rsidR="00D92229" w:rsidRDefault="00D92229" w:rsidP="008F4399">
            <w:pPr>
              <w:pStyle w:val="TableParagraph"/>
              <w:jc w:val="center"/>
              <w:rPr>
                <w:b/>
                <w:sz w:val="28"/>
              </w:rPr>
            </w:pPr>
            <w:r>
              <w:rPr>
                <w:b/>
                <w:spacing w:val="-10"/>
                <w:sz w:val="28"/>
              </w:rPr>
              <w:t>7</w:t>
            </w:r>
          </w:p>
        </w:tc>
        <w:tc>
          <w:tcPr>
            <w:tcW w:w="1320" w:type="dxa"/>
            <w:vAlign w:val="center"/>
          </w:tcPr>
          <w:p w14:paraId="02F51562" w14:textId="77777777" w:rsidR="00D92229" w:rsidRDefault="00D92229" w:rsidP="008F4399">
            <w:pPr>
              <w:pStyle w:val="TableParagraph"/>
              <w:jc w:val="center"/>
              <w:rPr>
                <w:b/>
                <w:sz w:val="28"/>
              </w:rPr>
            </w:pPr>
            <w:r>
              <w:rPr>
                <w:b/>
                <w:spacing w:val="-10"/>
                <w:sz w:val="28"/>
              </w:rPr>
              <w:t>Practice</w:t>
            </w:r>
          </w:p>
        </w:tc>
        <w:tc>
          <w:tcPr>
            <w:tcW w:w="8730" w:type="dxa"/>
            <w:vAlign w:val="center"/>
          </w:tcPr>
          <w:p w14:paraId="0F4214DD" w14:textId="77777777" w:rsidR="00D92229" w:rsidRPr="005E4BB7" w:rsidRDefault="00D92229" w:rsidP="008F4399">
            <w:pPr>
              <w:pStyle w:val="TableParagraph"/>
              <w:rPr>
                <w:sz w:val="20"/>
              </w:rPr>
            </w:pPr>
          </w:p>
        </w:tc>
        <w:tc>
          <w:tcPr>
            <w:tcW w:w="3727" w:type="dxa"/>
            <w:vAlign w:val="center"/>
          </w:tcPr>
          <w:p w14:paraId="33B478DB" w14:textId="5968C0C2" w:rsidR="00C76094" w:rsidRPr="00C76094" w:rsidRDefault="00225444" w:rsidP="00C76094">
            <w:pPr>
              <w:pStyle w:val="TableParagraph"/>
              <w:ind w:firstLine="288"/>
              <w:rPr>
                <w:sz w:val="20"/>
              </w:rPr>
            </w:pPr>
            <w:r>
              <w:rPr>
                <w:sz w:val="20"/>
              </w:rPr>
              <w:t xml:space="preserve">Assoc. </w:t>
            </w:r>
            <w:r w:rsidR="00C76094" w:rsidRPr="00C76094">
              <w:rPr>
                <w:sz w:val="20"/>
              </w:rPr>
              <w:t xml:space="preserve">Prof. Dr Biljana </w:t>
            </w:r>
            <w:proofErr w:type="spellStart"/>
            <w:r w:rsidR="00C76094" w:rsidRPr="00C76094">
              <w:rPr>
                <w:sz w:val="20"/>
              </w:rPr>
              <w:t>Popovska</w:t>
            </w:r>
            <w:proofErr w:type="spellEnd"/>
            <w:r w:rsidR="00C76094" w:rsidRPr="00C76094">
              <w:rPr>
                <w:sz w:val="20"/>
              </w:rPr>
              <w:t xml:space="preserve"> Jovicic</w:t>
            </w:r>
          </w:p>
          <w:p w14:paraId="2D8D48B8" w14:textId="6B47A3D4" w:rsidR="00C76094" w:rsidRPr="00C76094" w:rsidRDefault="00225444" w:rsidP="00C76094">
            <w:pPr>
              <w:pStyle w:val="TableParagraph"/>
              <w:ind w:firstLine="288"/>
              <w:rPr>
                <w:sz w:val="20"/>
              </w:rPr>
            </w:pPr>
            <w:r>
              <w:rPr>
                <w:sz w:val="20"/>
              </w:rPr>
              <w:t>Assistant</w:t>
            </w:r>
            <w:r w:rsidR="00C76094" w:rsidRPr="00C76094">
              <w:rPr>
                <w:sz w:val="20"/>
              </w:rPr>
              <w:t xml:space="preserve"> Dr Sara Petrović</w:t>
            </w:r>
          </w:p>
          <w:p w14:paraId="201204AF" w14:textId="202B888C" w:rsidR="00D92229" w:rsidRPr="00365B14" w:rsidRDefault="00C76094" w:rsidP="00C76094">
            <w:pPr>
              <w:pStyle w:val="TableParagraph"/>
              <w:ind w:firstLine="288"/>
              <w:rPr>
                <w:sz w:val="20"/>
              </w:rPr>
            </w:pPr>
            <w:r w:rsidRPr="00C76094">
              <w:rPr>
                <w:sz w:val="20"/>
              </w:rPr>
              <w:t>dr Nemanja Đorđević</w:t>
            </w:r>
          </w:p>
        </w:tc>
      </w:tr>
      <w:tr w:rsidR="00D92229" w14:paraId="4A9AC3C4" w14:textId="77777777" w:rsidTr="008F4399">
        <w:trPr>
          <w:trHeight w:val="810"/>
        </w:trPr>
        <w:tc>
          <w:tcPr>
            <w:tcW w:w="834" w:type="dxa"/>
            <w:vAlign w:val="center"/>
          </w:tcPr>
          <w:p w14:paraId="3B428A4D" w14:textId="77777777" w:rsidR="00D92229" w:rsidRDefault="00D92229" w:rsidP="008F4399">
            <w:pPr>
              <w:pStyle w:val="TableParagraph"/>
              <w:jc w:val="center"/>
              <w:rPr>
                <w:b/>
                <w:sz w:val="28"/>
              </w:rPr>
            </w:pPr>
            <w:r>
              <w:rPr>
                <w:b/>
                <w:spacing w:val="-10"/>
                <w:sz w:val="28"/>
              </w:rPr>
              <w:t>1</w:t>
            </w:r>
          </w:p>
        </w:tc>
        <w:tc>
          <w:tcPr>
            <w:tcW w:w="970" w:type="dxa"/>
            <w:vAlign w:val="center"/>
          </w:tcPr>
          <w:p w14:paraId="02C08E82" w14:textId="77777777" w:rsidR="00D92229" w:rsidRDefault="00D92229" w:rsidP="008F4399">
            <w:pPr>
              <w:pStyle w:val="TableParagraph"/>
              <w:jc w:val="center"/>
              <w:rPr>
                <w:b/>
                <w:sz w:val="28"/>
              </w:rPr>
            </w:pPr>
            <w:r>
              <w:rPr>
                <w:b/>
                <w:spacing w:val="-10"/>
                <w:sz w:val="28"/>
              </w:rPr>
              <w:t>8</w:t>
            </w:r>
          </w:p>
        </w:tc>
        <w:tc>
          <w:tcPr>
            <w:tcW w:w="1320" w:type="dxa"/>
            <w:vAlign w:val="center"/>
          </w:tcPr>
          <w:p w14:paraId="3027BF3C" w14:textId="77777777" w:rsidR="00D92229" w:rsidRDefault="00D92229" w:rsidP="008F4399">
            <w:pPr>
              <w:pStyle w:val="TableParagraph"/>
              <w:jc w:val="center"/>
              <w:rPr>
                <w:b/>
                <w:sz w:val="28"/>
              </w:rPr>
            </w:pPr>
            <w:r>
              <w:rPr>
                <w:b/>
                <w:spacing w:val="-10"/>
                <w:sz w:val="28"/>
              </w:rPr>
              <w:t>Lecture</w:t>
            </w:r>
          </w:p>
        </w:tc>
        <w:tc>
          <w:tcPr>
            <w:tcW w:w="8730" w:type="dxa"/>
            <w:vAlign w:val="center"/>
          </w:tcPr>
          <w:p w14:paraId="7FE02881" w14:textId="77777777" w:rsidR="00D92229" w:rsidRPr="007F2EF9" w:rsidRDefault="008F4399" w:rsidP="008F4399">
            <w:pPr>
              <w:pStyle w:val="TableParagraph"/>
              <w:rPr>
                <w:sz w:val="20"/>
              </w:rPr>
            </w:pPr>
            <w:r w:rsidRPr="008F4399">
              <w:rPr>
                <w:position w:val="1"/>
                <w:sz w:val="20"/>
              </w:rPr>
              <w:t>Coma. Acute stroke. Epileptic status.</w:t>
            </w:r>
          </w:p>
        </w:tc>
        <w:tc>
          <w:tcPr>
            <w:tcW w:w="3727" w:type="dxa"/>
            <w:vAlign w:val="center"/>
          </w:tcPr>
          <w:p w14:paraId="557EC730" w14:textId="66233FFE" w:rsidR="006E3583" w:rsidRPr="006E3583" w:rsidRDefault="00225444" w:rsidP="006E3583">
            <w:pPr>
              <w:pStyle w:val="TableParagraph"/>
              <w:ind w:firstLine="288"/>
              <w:rPr>
                <w:sz w:val="20"/>
              </w:rPr>
            </w:pPr>
            <w:r>
              <w:rPr>
                <w:sz w:val="20"/>
              </w:rPr>
              <w:t xml:space="preserve">Full </w:t>
            </w:r>
            <w:r w:rsidR="00F87A7D">
              <w:rPr>
                <w:sz w:val="20"/>
              </w:rPr>
              <w:t>Prof. Dr. Svetlana Miletic Drakulic</w:t>
            </w:r>
          </w:p>
          <w:p w14:paraId="7BAC4CAF" w14:textId="77777777" w:rsidR="006E3583" w:rsidRPr="006E3583" w:rsidRDefault="008559D0" w:rsidP="006E3583">
            <w:pPr>
              <w:pStyle w:val="TableParagraph"/>
              <w:ind w:firstLine="288"/>
              <w:rPr>
                <w:sz w:val="20"/>
              </w:rPr>
            </w:pPr>
            <w:r w:rsidRPr="008559D0">
              <w:rPr>
                <w:sz w:val="20"/>
              </w:rPr>
              <w:t>Asst</w:t>
            </w:r>
            <w:r w:rsidR="00F87A7D">
              <w:rPr>
                <w:sz w:val="20"/>
              </w:rPr>
              <w:t xml:space="preserve">. </w:t>
            </w:r>
            <w:r w:rsidR="00DC3E0D">
              <w:rPr>
                <w:sz w:val="20"/>
              </w:rPr>
              <w:t xml:space="preserve">prof. </w:t>
            </w:r>
            <w:r w:rsidR="00F87A7D">
              <w:rPr>
                <w:sz w:val="20"/>
              </w:rPr>
              <w:t xml:space="preserve">Dr Tatjana </w:t>
            </w:r>
            <w:proofErr w:type="spellStart"/>
            <w:r w:rsidR="00F87A7D">
              <w:rPr>
                <w:sz w:val="20"/>
              </w:rPr>
              <w:t>Bosković</w:t>
            </w:r>
            <w:proofErr w:type="spellEnd"/>
            <w:r w:rsidR="00F87A7D">
              <w:rPr>
                <w:sz w:val="20"/>
              </w:rPr>
              <w:t xml:space="preserve"> Matic</w:t>
            </w:r>
          </w:p>
          <w:p w14:paraId="1C06C405" w14:textId="77777777" w:rsidR="00D92229" w:rsidRPr="008F4399" w:rsidRDefault="008559D0" w:rsidP="006E3583">
            <w:pPr>
              <w:pStyle w:val="TableParagraph"/>
              <w:ind w:firstLine="288"/>
              <w:rPr>
                <w:spacing w:val="-2"/>
                <w:sz w:val="20"/>
              </w:rPr>
            </w:pPr>
            <w:r w:rsidRPr="008559D0">
              <w:rPr>
                <w:sz w:val="20"/>
              </w:rPr>
              <w:t>Asst</w:t>
            </w:r>
            <w:r w:rsidR="00F87A7D">
              <w:rPr>
                <w:sz w:val="20"/>
              </w:rPr>
              <w:t xml:space="preserve">. </w:t>
            </w:r>
            <w:r w:rsidR="00DC3E0D">
              <w:rPr>
                <w:sz w:val="20"/>
              </w:rPr>
              <w:t xml:space="preserve">prof. </w:t>
            </w:r>
            <w:r w:rsidR="00F87A7D">
              <w:rPr>
                <w:sz w:val="20"/>
              </w:rPr>
              <w:t>Dr Aleksandar Gavrilovic</w:t>
            </w:r>
          </w:p>
        </w:tc>
      </w:tr>
      <w:tr w:rsidR="00D92229" w14:paraId="228CEF92" w14:textId="77777777" w:rsidTr="008F4399">
        <w:trPr>
          <w:trHeight w:val="2102"/>
        </w:trPr>
        <w:tc>
          <w:tcPr>
            <w:tcW w:w="834" w:type="dxa"/>
            <w:vAlign w:val="center"/>
          </w:tcPr>
          <w:p w14:paraId="2E5508C7" w14:textId="77777777" w:rsidR="00D92229" w:rsidRDefault="00D92229" w:rsidP="008F4399">
            <w:pPr>
              <w:pStyle w:val="TableParagraph"/>
              <w:jc w:val="center"/>
              <w:rPr>
                <w:b/>
                <w:sz w:val="28"/>
              </w:rPr>
            </w:pPr>
            <w:r>
              <w:rPr>
                <w:b/>
                <w:spacing w:val="-10"/>
                <w:sz w:val="28"/>
              </w:rPr>
              <w:t>1</w:t>
            </w:r>
          </w:p>
        </w:tc>
        <w:tc>
          <w:tcPr>
            <w:tcW w:w="970" w:type="dxa"/>
            <w:vAlign w:val="center"/>
          </w:tcPr>
          <w:p w14:paraId="0F3E7437" w14:textId="77777777" w:rsidR="00D92229" w:rsidRDefault="00D92229" w:rsidP="008F4399">
            <w:pPr>
              <w:pStyle w:val="TableParagraph"/>
              <w:jc w:val="center"/>
              <w:rPr>
                <w:b/>
                <w:sz w:val="28"/>
              </w:rPr>
            </w:pPr>
            <w:r>
              <w:rPr>
                <w:b/>
                <w:spacing w:val="-10"/>
                <w:sz w:val="28"/>
              </w:rPr>
              <w:t>8</w:t>
            </w:r>
          </w:p>
        </w:tc>
        <w:tc>
          <w:tcPr>
            <w:tcW w:w="1320" w:type="dxa"/>
            <w:vAlign w:val="center"/>
          </w:tcPr>
          <w:p w14:paraId="69FD251D" w14:textId="77777777" w:rsidR="00D92229" w:rsidRDefault="00D92229" w:rsidP="008F4399">
            <w:pPr>
              <w:pStyle w:val="TableParagraph"/>
              <w:jc w:val="center"/>
              <w:rPr>
                <w:b/>
                <w:sz w:val="28"/>
              </w:rPr>
            </w:pPr>
            <w:r>
              <w:rPr>
                <w:b/>
                <w:spacing w:val="-10"/>
                <w:sz w:val="28"/>
              </w:rPr>
              <w:t>Practice</w:t>
            </w:r>
          </w:p>
        </w:tc>
        <w:tc>
          <w:tcPr>
            <w:tcW w:w="8730" w:type="dxa"/>
            <w:vAlign w:val="center"/>
          </w:tcPr>
          <w:p w14:paraId="2F85C026" w14:textId="77777777" w:rsidR="00D92229" w:rsidRDefault="00D92229" w:rsidP="008F4399">
            <w:pPr>
              <w:pStyle w:val="TableParagraph"/>
              <w:rPr>
                <w:sz w:val="20"/>
              </w:rPr>
            </w:pPr>
          </w:p>
        </w:tc>
        <w:tc>
          <w:tcPr>
            <w:tcW w:w="3727" w:type="dxa"/>
            <w:vAlign w:val="center"/>
          </w:tcPr>
          <w:p w14:paraId="392939E3" w14:textId="2E02E186" w:rsidR="006E3583" w:rsidRPr="006E3583" w:rsidRDefault="00225444" w:rsidP="006E3583">
            <w:pPr>
              <w:pStyle w:val="TableParagraph"/>
              <w:ind w:firstLine="288"/>
              <w:rPr>
                <w:sz w:val="20"/>
              </w:rPr>
            </w:pPr>
            <w:r>
              <w:rPr>
                <w:sz w:val="20"/>
              </w:rPr>
              <w:t xml:space="preserve">Full </w:t>
            </w:r>
            <w:r w:rsidR="004D6529">
              <w:rPr>
                <w:sz w:val="20"/>
              </w:rPr>
              <w:t>P</w:t>
            </w:r>
            <w:r w:rsidR="006E3583" w:rsidRPr="006E3583">
              <w:rPr>
                <w:sz w:val="20"/>
              </w:rPr>
              <w:t xml:space="preserve">rof. Dr Svetlana </w:t>
            </w:r>
            <w:r w:rsidR="00F87A7D">
              <w:rPr>
                <w:sz w:val="20"/>
              </w:rPr>
              <w:t>Miletic-Drakulic</w:t>
            </w:r>
          </w:p>
          <w:p w14:paraId="7D9E8943" w14:textId="77777777" w:rsidR="006E3583" w:rsidRPr="006E3583" w:rsidRDefault="008559D0" w:rsidP="006E3583">
            <w:pPr>
              <w:pStyle w:val="TableParagraph"/>
              <w:ind w:firstLine="288"/>
              <w:rPr>
                <w:sz w:val="20"/>
              </w:rPr>
            </w:pPr>
            <w:r w:rsidRPr="008559D0">
              <w:rPr>
                <w:sz w:val="20"/>
              </w:rPr>
              <w:t>Asst</w:t>
            </w:r>
            <w:r w:rsidR="00F87A7D">
              <w:rPr>
                <w:sz w:val="20"/>
              </w:rPr>
              <w:t xml:space="preserve">. </w:t>
            </w:r>
            <w:r w:rsidR="004D6529">
              <w:rPr>
                <w:sz w:val="20"/>
              </w:rPr>
              <w:t xml:space="preserve">prof. </w:t>
            </w:r>
            <w:r w:rsidR="00F87A7D">
              <w:rPr>
                <w:sz w:val="20"/>
              </w:rPr>
              <w:t>Dr Tatjana Boskovic Matic</w:t>
            </w:r>
          </w:p>
          <w:p w14:paraId="4604BA56" w14:textId="77777777" w:rsidR="006E3583" w:rsidRPr="006E3583" w:rsidRDefault="008559D0" w:rsidP="006E3583">
            <w:pPr>
              <w:pStyle w:val="TableParagraph"/>
              <w:ind w:firstLine="288"/>
              <w:rPr>
                <w:sz w:val="20"/>
              </w:rPr>
            </w:pPr>
            <w:r w:rsidRPr="008559D0">
              <w:rPr>
                <w:sz w:val="20"/>
              </w:rPr>
              <w:t>Asst</w:t>
            </w:r>
            <w:r w:rsidR="00F87A7D">
              <w:rPr>
                <w:sz w:val="20"/>
              </w:rPr>
              <w:t xml:space="preserve">. </w:t>
            </w:r>
            <w:r w:rsidR="004D6529">
              <w:rPr>
                <w:sz w:val="20"/>
              </w:rPr>
              <w:t xml:space="preserve">prof. </w:t>
            </w:r>
            <w:r w:rsidR="00F87A7D">
              <w:rPr>
                <w:sz w:val="20"/>
              </w:rPr>
              <w:t>Dr Aleksandar Gavrilovic</w:t>
            </w:r>
          </w:p>
          <w:p w14:paraId="3E6D5DC4" w14:textId="77777777" w:rsidR="006E3583" w:rsidRPr="006E3583" w:rsidRDefault="008559D0" w:rsidP="006E3583">
            <w:pPr>
              <w:pStyle w:val="TableParagraph"/>
              <w:ind w:firstLine="288"/>
              <w:rPr>
                <w:sz w:val="20"/>
              </w:rPr>
            </w:pPr>
            <w:r w:rsidRPr="008559D0">
              <w:rPr>
                <w:sz w:val="20"/>
              </w:rPr>
              <w:t>Asst</w:t>
            </w:r>
            <w:r w:rsidR="006E3583" w:rsidRPr="006E3583">
              <w:rPr>
                <w:sz w:val="20"/>
              </w:rPr>
              <w:t xml:space="preserve">. </w:t>
            </w:r>
            <w:r w:rsidR="004D6529">
              <w:rPr>
                <w:sz w:val="20"/>
              </w:rPr>
              <w:t xml:space="preserve">prof. </w:t>
            </w:r>
            <w:r w:rsidR="006E3583" w:rsidRPr="006E3583">
              <w:rPr>
                <w:sz w:val="20"/>
              </w:rPr>
              <w:t>Dr Dejan Aleksic</w:t>
            </w:r>
          </w:p>
          <w:p w14:paraId="04B310F5" w14:textId="77777777" w:rsidR="006E3583" w:rsidRPr="006E3583" w:rsidRDefault="008559D0" w:rsidP="006E3583">
            <w:pPr>
              <w:pStyle w:val="TableParagraph"/>
              <w:ind w:firstLine="288"/>
              <w:rPr>
                <w:sz w:val="20"/>
              </w:rPr>
            </w:pPr>
            <w:r w:rsidRPr="008559D0">
              <w:rPr>
                <w:sz w:val="20"/>
              </w:rPr>
              <w:t>Asst</w:t>
            </w:r>
            <w:r w:rsidR="00F87A7D">
              <w:rPr>
                <w:sz w:val="20"/>
              </w:rPr>
              <w:t xml:space="preserve">. </w:t>
            </w:r>
            <w:r w:rsidR="004D6529">
              <w:rPr>
                <w:sz w:val="20"/>
              </w:rPr>
              <w:t xml:space="preserve">prof. </w:t>
            </w:r>
            <w:r w:rsidR="00F87A7D">
              <w:rPr>
                <w:sz w:val="20"/>
              </w:rPr>
              <w:t xml:space="preserve">Dr Ana </w:t>
            </w:r>
            <w:proofErr w:type="spellStart"/>
            <w:r w:rsidR="00F87A7D">
              <w:rPr>
                <w:sz w:val="20"/>
              </w:rPr>
              <w:t>Azanjac</w:t>
            </w:r>
            <w:proofErr w:type="spellEnd"/>
            <w:r w:rsidR="00F87A7D">
              <w:rPr>
                <w:sz w:val="20"/>
              </w:rPr>
              <w:t xml:space="preserve"> </w:t>
            </w:r>
            <w:proofErr w:type="spellStart"/>
            <w:r w:rsidR="00F87A7D">
              <w:rPr>
                <w:sz w:val="20"/>
              </w:rPr>
              <w:t>Arsic</w:t>
            </w:r>
            <w:proofErr w:type="spellEnd"/>
          </w:p>
          <w:p w14:paraId="649E37EE" w14:textId="77777777" w:rsidR="006E3583" w:rsidRPr="006E3583" w:rsidRDefault="004D6529" w:rsidP="006E3583">
            <w:pPr>
              <w:pStyle w:val="TableParagraph"/>
              <w:ind w:firstLine="288"/>
              <w:rPr>
                <w:sz w:val="20"/>
              </w:rPr>
            </w:pPr>
            <w:r w:rsidRPr="008559D0">
              <w:rPr>
                <w:sz w:val="20"/>
              </w:rPr>
              <w:t>Asst</w:t>
            </w:r>
            <w:r>
              <w:rPr>
                <w:sz w:val="20"/>
              </w:rPr>
              <w:t xml:space="preserve">. prof. </w:t>
            </w:r>
            <w:r w:rsidR="006E3583" w:rsidRPr="006E3583">
              <w:rPr>
                <w:sz w:val="20"/>
              </w:rPr>
              <w:t>Snezana Lazarevic</w:t>
            </w:r>
          </w:p>
          <w:p w14:paraId="7232D11B" w14:textId="7E9D5EDE" w:rsidR="004D6529" w:rsidRDefault="004D6529" w:rsidP="00225444">
            <w:pPr>
              <w:pStyle w:val="TableParagraph"/>
              <w:ind w:firstLine="288"/>
              <w:rPr>
                <w:sz w:val="20"/>
              </w:rPr>
            </w:pPr>
            <w:r w:rsidRPr="008559D0">
              <w:rPr>
                <w:sz w:val="20"/>
              </w:rPr>
              <w:t>Asst</w:t>
            </w:r>
            <w:r>
              <w:rPr>
                <w:sz w:val="20"/>
              </w:rPr>
              <w:t xml:space="preserve">. prof. </w:t>
            </w:r>
            <w:r w:rsidR="00F87A7D">
              <w:rPr>
                <w:sz w:val="20"/>
              </w:rPr>
              <w:t xml:space="preserve"> Kat</w:t>
            </w:r>
            <w:r>
              <w:rPr>
                <w:sz w:val="20"/>
              </w:rPr>
              <w:t>a</w:t>
            </w:r>
            <w:r w:rsidR="00F87A7D">
              <w:rPr>
                <w:sz w:val="20"/>
              </w:rPr>
              <w:t>rina Vesic</w:t>
            </w:r>
          </w:p>
        </w:tc>
      </w:tr>
      <w:tr w:rsidR="00D92229" w14:paraId="36362B7F" w14:textId="77777777" w:rsidTr="008F4399">
        <w:trPr>
          <w:trHeight w:val="576"/>
        </w:trPr>
        <w:tc>
          <w:tcPr>
            <w:tcW w:w="834" w:type="dxa"/>
            <w:vAlign w:val="center"/>
          </w:tcPr>
          <w:p w14:paraId="13CF8A22" w14:textId="77777777" w:rsidR="00D92229" w:rsidRDefault="00D92229" w:rsidP="008F4399">
            <w:pPr>
              <w:pStyle w:val="TableParagraph"/>
              <w:jc w:val="center"/>
              <w:rPr>
                <w:b/>
                <w:sz w:val="28"/>
              </w:rPr>
            </w:pPr>
            <w:r>
              <w:rPr>
                <w:b/>
                <w:spacing w:val="-10"/>
                <w:sz w:val="28"/>
              </w:rPr>
              <w:t>2</w:t>
            </w:r>
          </w:p>
        </w:tc>
        <w:tc>
          <w:tcPr>
            <w:tcW w:w="970" w:type="dxa"/>
            <w:vAlign w:val="center"/>
          </w:tcPr>
          <w:p w14:paraId="1BF308E1" w14:textId="77777777" w:rsidR="00D92229" w:rsidRDefault="00D92229" w:rsidP="008F4399">
            <w:pPr>
              <w:pStyle w:val="TableParagraph"/>
              <w:jc w:val="center"/>
              <w:rPr>
                <w:b/>
                <w:sz w:val="28"/>
              </w:rPr>
            </w:pPr>
            <w:r>
              <w:rPr>
                <w:b/>
                <w:spacing w:val="-10"/>
                <w:sz w:val="28"/>
              </w:rPr>
              <w:t>9</w:t>
            </w:r>
          </w:p>
        </w:tc>
        <w:tc>
          <w:tcPr>
            <w:tcW w:w="1320" w:type="dxa"/>
            <w:vAlign w:val="center"/>
          </w:tcPr>
          <w:p w14:paraId="55A86100" w14:textId="77777777" w:rsidR="00D92229" w:rsidRDefault="00D92229" w:rsidP="008F4399">
            <w:pPr>
              <w:pStyle w:val="TableParagraph"/>
              <w:jc w:val="center"/>
              <w:rPr>
                <w:b/>
                <w:sz w:val="28"/>
              </w:rPr>
            </w:pPr>
            <w:r>
              <w:rPr>
                <w:b/>
                <w:spacing w:val="-10"/>
                <w:sz w:val="28"/>
              </w:rPr>
              <w:t>Lecture</w:t>
            </w:r>
          </w:p>
        </w:tc>
        <w:tc>
          <w:tcPr>
            <w:tcW w:w="8730" w:type="dxa"/>
            <w:vAlign w:val="center"/>
          </w:tcPr>
          <w:p w14:paraId="379E1EDB" w14:textId="77777777" w:rsidR="00D92229" w:rsidRPr="007F2EF9" w:rsidRDefault="008F4399" w:rsidP="008F4399">
            <w:pPr>
              <w:pStyle w:val="TableParagraph"/>
              <w:rPr>
                <w:sz w:val="20"/>
              </w:rPr>
            </w:pPr>
            <w:r w:rsidRPr="008F4399">
              <w:rPr>
                <w:position w:val="1"/>
                <w:sz w:val="20"/>
              </w:rPr>
              <w:t>Cardiopulmonary resuscitation. Hypovolemic shock. Water and electrolyte balance.</w:t>
            </w:r>
          </w:p>
        </w:tc>
        <w:tc>
          <w:tcPr>
            <w:tcW w:w="3727" w:type="dxa"/>
            <w:vAlign w:val="center"/>
          </w:tcPr>
          <w:p w14:paraId="481299F0" w14:textId="208AAE1B" w:rsidR="004C2594" w:rsidRPr="004D1C0C" w:rsidRDefault="00225444" w:rsidP="004C2594">
            <w:pPr>
              <w:pStyle w:val="TableParagraph"/>
              <w:ind w:firstLine="288"/>
              <w:rPr>
                <w:sz w:val="20"/>
              </w:rPr>
            </w:pPr>
            <w:r>
              <w:rPr>
                <w:sz w:val="20"/>
              </w:rPr>
              <w:t xml:space="preserve">Assoc. </w:t>
            </w:r>
            <w:r w:rsidR="00F87A7D">
              <w:rPr>
                <w:sz w:val="20"/>
              </w:rPr>
              <w:t xml:space="preserve">Prof. Dr Nenad </w:t>
            </w:r>
            <w:proofErr w:type="spellStart"/>
            <w:r w:rsidR="00F87A7D">
              <w:rPr>
                <w:sz w:val="20"/>
              </w:rPr>
              <w:t>Zornic</w:t>
            </w:r>
            <w:proofErr w:type="spellEnd"/>
          </w:p>
          <w:p w14:paraId="0CA878FD" w14:textId="77777777" w:rsidR="00D92229" w:rsidRPr="0091407B" w:rsidRDefault="00D92229" w:rsidP="008F4399">
            <w:pPr>
              <w:pStyle w:val="TableParagraph"/>
              <w:ind w:firstLine="288"/>
              <w:rPr>
                <w:color w:val="FF0000"/>
                <w:sz w:val="20"/>
              </w:rPr>
            </w:pPr>
          </w:p>
        </w:tc>
      </w:tr>
    </w:tbl>
    <w:p w14:paraId="572F79B5" w14:textId="77777777" w:rsidR="00981030" w:rsidRDefault="00981030">
      <w:pPr>
        <w:rPr>
          <w:sz w:val="20"/>
        </w:rPr>
        <w:sectPr w:rsidR="00981030" w:rsidSect="0071517F">
          <w:pgSz w:w="16840" w:h="11910" w:orient="landscape"/>
          <w:pgMar w:top="1100" w:right="460" w:bottom="280" w:left="460" w:header="720" w:footer="720" w:gutter="0"/>
          <w:cols w:space="720"/>
        </w:sectPr>
      </w:pPr>
    </w:p>
    <w:p w14:paraId="535CF509" w14:textId="77777777" w:rsidR="008F4399" w:rsidRDefault="008F4399" w:rsidP="008F4399">
      <w:pPr>
        <w:spacing w:before="69" w:after="46"/>
        <w:ind w:left="723"/>
        <w:jc w:val="center"/>
        <w:rPr>
          <w:b/>
          <w:sz w:val="32"/>
        </w:rPr>
      </w:pPr>
      <w:r w:rsidRPr="008F4399">
        <w:rPr>
          <w:b/>
          <w:sz w:val="32"/>
        </w:rPr>
        <w:lastRenderedPageBreak/>
        <w:t>LESSON SCHEDULE FOR THE SUBJECT EMERGENCY CONDITIONS IN MEDICINE - PROFESSIONAL PRACTICE</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91"/>
        <w:gridCol w:w="1281"/>
        <w:gridCol w:w="8730"/>
        <w:gridCol w:w="3880"/>
      </w:tblGrid>
      <w:tr w:rsidR="00D92229" w14:paraId="1C421607" w14:textId="77777777" w:rsidTr="0038326B">
        <w:trPr>
          <w:trHeight w:val="453"/>
        </w:trPr>
        <w:tc>
          <w:tcPr>
            <w:tcW w:w="852" w:type="dxa"/>
            <w:shd w:val="clear" w:color="auto" w:fill="D9D9D9"/>
            <w:vAlign w:val="center"/>
          </w:tcPr>
          <w:p w14:paraId="303143C5" w14:textId="77777777" w:rsidR="00D92229" w:rsidRDefault="00D92229" w:rsidP="0038326B">
            <w:pPr>
              <w:pStyle w:val="TableParagraph"/>
              <w:jc w:val="center"/>
              <w:rPr>
                <w:b/>
                <w:sz w:val="24"/>
              </w:rPr>
            </w:pPr>
            <w:r w:rsidRPr="00D92229">
              <w:rPr>
                <w:b/>
                <w:spacing w:val="-2"/>
                <w:sz w:val="24"/>
              </w:rPr>
              <w:t>module</w:t>
            </w:r>
          </w:p>
        </w:tc>
        <w:tc>
          <w:tcPr>
            <w:tcW w:w="991" w:type="dxa"/>
            <w:shd w:val="clear" w:color="auto" w:fill="D9D9D9"/>
            <w:vAlign w:val="center"/>
          </w:tcPr>
          <w:p w14:paraId="6D01ACD0" w14:textId="77777777" w:rsidR="00D92229" w:rsidRDefault="00D92229" w:rsidP="0038326B">
            <w:pPr>
              <w:pStyle w:val="TableParagraph"/>
              <w:jc w:val="center"/>
              <w:rPr>
                <w:b/>
                <w:sz w:val="24"/>
              </w:rPr>
            </w:pPr>
            <w:r w:rsidRPr="00D92229">
              <w:rPr>
                <w:b/>
                <w:spacing w:val="-2"/>
                <w:sz w:val="24"/>
              </w:rPr>
              <w:t>week</w:t>
            </w:r>
          </w:p>
        </w:tc>
        <w:tc>
          <w:tcPr>
            <w:tcW w:w="1281" w:type="dxa"/>
            <w:shd w:val="clear" w:color="auto" w:fill="D9D9D9"/>
            <w:vAlign w:val="center"/>
          </w:tcPr>
          <w:p w14:paraId="744F9601" w14:textId="77777777" w:rsidR="00D92229" w:rsidRDefault="00D92229" w:rsidP="0038326B">
            <w:pPr>
              <w:pStyle w:val="TableParagraph"/>
              <w:jc w:val="center"/>
              <w:rPr>
                <w:b/>
                <w:sz w:val="24"/>
              </w:rPr>
            </w:pPr>
            <w:r w:rsidRPr="00D92229">
              <w:rPr>
                <w:b/>
                <w:spacing w:val="-5"/>
                <w:sz w:val="24"/>
              </w:rPr>
              <w:t>type</w:t>
            </w:r>
          </w:p>
        </w:tc>
        <w:tc>
          <w:tcPr>
            <w:tcW w:w="8730" w:type="dxa"/>
            <w:shd w:val="clear" w:color="auto" w:fill="D9D9D9"/>
            <w:vAlign w:val="center"/>
          </w:tcPr>
          <w:p w14:paraId="2C3A9AAD" w14:textId="77777777" w:rsidR="00D92229" w:rsidRPr="006E3583" w:rsidRDefault="00D92229" w:rsidP="0038326B">
            <w:pPr>
              <w:pStyle w:val="TableParagraph"/>
              <w:jc w:val="center"/>
              <w:rPr>
                <w:b/>
                <w:sz w:val="24"/>
              </w:rPr>
            </w:pPr>
            <w:r w:rsidRPr="006E3583">
              <w:rPr>
                <w:b/>
                <w:sz w:val="24"/>
              </w:rPr>
              <w:t>Method unit name</w:t>
            </w:r>
          </w:p>
        </w:tc>
        <w:tc>
          <w:tcPr>
            <w:tcW w:w="3880" w:type="dxa"/>
            <w:shd w:val="clear" w:color="auto" w:fill="D9D9D9"/>
            <w:vAlign w:val="center"/>
          </w:tcPr>
          <w:p w14:paraId="5F4CB17E" w14:textId="77777777" w:rsidR="00D92229" w:rsidRPr="006E3583" w:rsidRDefault="00D92229" w:rsidP="0038326B">
            <w:pPr>
              <w:pStyle w:val="TableParagraph"/>
              <w:jc w:val="center"/>
              <w:rPr>
                <w:b/>
                <w:sz w:val="24"/>
              </w:rPr>
            </w:pPr>
            <w:r w:rsidRPr="006E3583">
              <w:rPr>
                <w:b/>
                <w:spacing w:val="-2"/>
                <w:sz w:val="24"/>
              </w:rPr>
              <w:t>Lecturer</w:t>
            </w:r>
          </w:p>
        </w:tc>
      </w:tr>
      <w:tr w:rsidR="00D92229" w:rsidRPr="0091407B" w14:paraId="2A67BF55" w14:textId="77777777" w:rsidTr="0038326B">
        <w:trPr>
          <w:trHeight w:val="1833"/>
        </w:trPr>
        <w:tc>
          <w:tcPr>
            <w:tcW w:w="852" w:type="dxa"/>
            <w:vAlign w:val="center"/>
          </w:tcPr>
          <w:p w14:paraId="2E53C98F" w14:textId="77777777" w:rsidR="00D92229" w:rsidRDefault="00D92229" w:rsidP="0038326B">
            <w:pPr>
              <w:pStyle w:val="TableParagraph"/>
              <w:jc w:val="center"/>
              <w:rPr>
                <w:b/>
                <w:sz w:val="28"/>
              </w:rPr>
            </w:pPr>
            <w:r>
              <w:rPr>
                <w:b/>
                <w:spacing w:val="-10"/>
                <w:sz w:val="28"/>
              </w:rPr>
              <w:t>2</w:t>
            </w:r>
          </w:p>
        </w:tc>
        <w:tc>
          <w:tcPr>
            <w:tcW w:w="991" w:type="dxa"/>
            <w:vAlign w:val="center"/>
          </w:tcPr>
          <w:p w14:paraId="5F684392" w14:textId="77777777" w:rsidR="00D92229" w:rsidRDefault="00D92229" w:rsidP="0038326B">
            <w:pPr>
              <w:pStyle w:val="TableParagraph"/>
              <w:jc w:val="center"/>
              <w:rPr>
                <w:b/>
                <w:sz w:val="28"/>
              </w:rPr>
            </w:pPr>
            <w:r>
              <w:rPr>
                <w:b/>
                <w:spacing w:val="-10"/>
                <w:sz w:val="28"/>
              </w:rPr>
              <w:t>9</w:t>
            </w:r>
          </w:p>
        </w:tc>
        <w:tc>
          <w:tcPr>
            <w:tcW w:w="1281" w:type="dxa"/>
            <w:vAlign w:val="center"/>
          </w:tcPr>
          <w:p w14:paraId="3DF522F6" w14:textId="77777777" w:rsidR="00D92229" w:rsidRDefault="00D92229" w:rsidP="0038326B">
            <w:pPr>
              <w:pStyle w:val="TableParagraph"/>
              <w:jc w:val="center"/>
              <w:rPr>
                <w:b/>
                <w:sz w:val="28"/>
              </w:rPr>
            </w:pPr>
            <w:r>
              <w:rPr>
                <w:b/>
                <w:spacing w:val="-10"/>
                <w:sz w:val="28"/>
              </w:rPr>
              <w:t>Practice</w:t>
            </w:r>
          </w:p>
        </w:tc>
        <w:tc>
          <w:tcPr>
            <w:tcW w:w="8730" w:type="dxa"/>
            <w:vAlign w:val="center"/>
          </w:tcPr>
          <w:p w14:paraId="004B18EE" w14:textId="77777777" w:rsidR="00D92229" w:rsidRPr="001F18C2" w:rsidRDefault="00D92229" w:rsidP="0038326B">
            <w:pPr>
              <w:pStyle w:val="TableParagraph"/>
              <w:rPr>
                <w:sz w:val="20"/>
              </w:rPr>
            </w:pPr>
          </w:p>
        </w:tc>
        <w:tc>
          <w:tcPr>
            <w:tcW w:w="3880" w:type="dxa"/>
            <w:vAlign w:val="center"/>
          </w:tcPr>
          <w:p w14:paraId="5C08029B" w14:textId="0C9A9985" w:rsidR="001E5B2D" w:rsidRPr="001F18C2" w:rsidRDefault="00225444" w:rsidP="001E5B2D">
            <w:pPr>
              <w:pStyle w:val="TableParagraph"/>
              <w:ind w:firstLine="288"/>
              <w:rPr>
                <w:sz w:val="20"/>
              </w:rPr>
            </w:pPr>
            <w:r>
              <w:rPr>
                <w:sz w:val="20"/>
              </w:rPr>
              <w:t xml:space="preserve">Assoc. </w:t>
            </w:r>
            <w:r w:rsidR="0022475F" w:rsidRPr="001F18C2">
              <w:rPr>
                <w:sz w:val="20"/>
              </w:rPr>
              <w:t xml:space="preserve">Prof. </w:t>
            </w:r>
            <w:r w:rsidR="001E5B2D" w:rsidRPr="001F18C2">
              <w:rPr>
                <w:sz w:val="20"/>
              </w:rPr>
              <w:t>Dr Bojan Milosevic</w:t>
            </w:r>
          </w:p>
          <w:p w14:paraId="3A58CB3A" w14:textId="10439902" w:rsidR="001E5B2D" w:rsidRPr="001F18C2" w:rsidRDefault="00225444" w:rsidP="001E5B2D">
            <w:pPr>
              <w:pStyle w:val="TableParagraph"/>
              <w:ind w:firstLine="288"/>
              <w:rPr>
                <w:sz w:val="20"/>
              </w:rPr>
            </w:pPr>
            <w:r>
              <w:rPr>
                <w:sz w:val="20"/>
              </w:rPr>
              <w:t xml:space="preserve">Assoc. </w:t>
            </w:r>
            <w:r w:rsidR="001E5B2D" w:rsidRPr="001F18C2">
              <w:rPr>
                <w:sz w:val="20"/>
              </w:rPr>
              <w:t>Prof. Dr Marko Spasic</w:t>
            </w:r>
          </w:p>
          <w:p w14:paraId="7B794CE7" w14:textId="37AA2E0E" w:rsidR="001E5B2D" w:rsidRPr="001F18C2" w:rsidRDefault="00225444" w:rsidP="001E5B2D">
            <w:pPr>
              <w:pStyle w:val="TableParagraph"/>
              <w:ind w:firstLine="288"/>
              <w:rPr>
                <w:sz w:val="20"/>
              </w:rPr>
            </w:pPr>
            <w:r>
              <w:rPr>
                <w:sz w:val="20"/>
              </w:rPr>
              <w:t xml:space="preserve">Assoc. </w:t>
            </w:r>
            <w:proofErr w:type="spellStart"/>
            <w:r w:rsidR="0022475F" w:rsidRPr="001F18C2">
              <w:rPr>
                <w:sz w:val="20"/>
              </w:rPr>
              <w:t>Prof.</w:t>
            </w:r>
            <w:r>
              <w:rPr>
                <w:sz w:val="20"/>
              </w:rPr>
              <w:t>.</w:t>
            </w:r>
            <w:r w:rsidR="001E5B2D" w:rsidRPr="001F18C2">
              <w:rPr>
                <w:sz w:val="20"/>
              </w:rPr>
              <w:t>Dr</w:t>
            </w:r>
            <w:proofErr w:type="spellEnd"/>
            <w:r w:rsidR="001E5B2D" w:rsidRPr="001F18C2">
              <w:rPr>
                <w:sz w:val="20"/>
              </w:rPr>
              <w:t xml:space="preserve"> Bojan Stojanovic</w:t>
            </w:r>
          </w:p>
          <w:p w14:paraId="77883C24" w14:textId="77777777" w:rsidR="001E5B2D" w:rsidRPr="001F18C2" w:rsidRDefault="001E5B2D" w:rsidP="001E5B2D">
            <w:pPr>
              <w:pStyle w:val="TableParagraph"/>
              <w:ind w:firstLine="288"/>
              <w:rPr>
                <w:sz w:val="20"/>
              </w:rPr>
            </w:pPr>
            <w:r w:rsidRPr="001F18C2">
              <w:rPr>
                <w:sz w:val="20"/>
              </w:rPr>
              <w:t>Asst. prof. Dr Ivan Radosavljevic</w:t>
            </w:r>
          </w:p>
          <w:p w14:paraId="40782598" w14:textId="77777777" w:rsidR="001E5B2D" w:rsidRPr="001F18C2" w:rsidRDefault="001E5B2D" w:rsidP="001E5B2D">
            <w:pPr>
              <w:pStyle w:val="TableParagraph"/>
              <w:ind w:firstLine="288"/>
              <w:rPr>
                <w:sz w:val="20"/>
              </w:rPr>
            </w:pPr>
            <w:r w:rsidRPr="001F18C2">
              <w:rPr>
                <w:sz w:val="20"/>
              </w:rPr>
              <w:t>Asst. prof. Dr Nenad Markovic</w:t>
            </w:r>
          </w:p>
          <w:p w14:paraId="5C46FD14" w14:textId="77777777" w:rsidR="00D92229" w:rsidRPr="001F18C2" w:rsidRDefault="001E5B2D" w:rsidP="001E5B2D">
            <w:pPr>
              <w:pStyle w:val="TableParagraph"/>
              <w:ind w:firstLine="288"/>
              <w:rPr>
                <w:sz w:val="20"/>
              </w:rPr>
            </w:pPr>
            <w:r w:rsidRPr="001F18C2">
              <w:rPr>
                <w:sz w:val="20"/>
              </w:rPr>
              <w:t>Asst. prof. Dr Nikola Prodanovic</w:t>
            </w:r>
          </w:p>
        </w:tc>
      </w:tr>
      <w:tr w:rsidR="00D92229" w14:paraId="61C38316" w14:textId="77777777" w:rsidTr="0038326B">
        <w:trPr>
          <w:trHeight w:val="566"/>
        </w:trPr>
        <w:tc>
          <w:tcPr>
            <w:tcW w:w="1843" w:type="dxa"/>
            <w:gridSpan w:val="2"/>
          </w:tcPr>
          <w:p w14:paraId="6923FC43" w14:textId="77777777" w:rsidR="00D92229" w:rsidRPr="0091407B" w:rsidRDefault="00D92229" w:rsidP="008F4399">
            <w:pPr>
              <w:pStyle w:val="TableParagraph"/>
              <w:rPr>
                <w:sz w:val="20"/>
              </w:rPr>
            </w:pPr>
          </w:p>
        </w:tc>
        <w:tc>
          <w:tcPr>
            <w:tcW w:w="1281" w:type="dxa"/>
            <w:vAlign w:val="center"/>
          </w:tcPr>
          <w:p w14:paraId="2491951F" w14:textId="77777777" w:rsidR="00D92229" w:rsidRDefault="008F4399" w:rsidP="0038326B">
            <w:pPr>
              <w:pStyle w:val="TableParagraph"/>
              <w:jc w:val="center"/>
              <w:rPr>
                <w:b/>
                <w:sz w:val="28"/>
              </w:rPr>
            </w:pPr>
            <w:r>
              <w:rPr>
                <w:b/>
                <w:spacing w:val="-5"/>
                <w:sz w:val="28"/>
              </w:rPr>
              <w:t>FTM</w:t>
            </w:r>
          </w:p>
        </w:tc>
        <w:tc>
          <w:tcPr>
            <w:tcW w:w="12610" w:type="dxa"/>
            <w:gridSpan w:val="2"/>
          </w:tcPr>
          <w:p w14:paraId="001286A1" w14:textId="0539A8CA" w:rsidR="00D92229" w:rsidRDefault="008F4399" w:rsidP="008F4399">
            <w:pPr>
              <w:pStyle w:val="TableParagraph"/>
              <w:jc w:val="center"/>
              <w:rPr>
                <w:b/>
                <w:sz w:val="28"/>
              </w:rPr>
            </w:pPr>
            <w:r w:rsidRPr="008F4399">
              <w:rPr>
                <w:b/>
                <w:sz w:val="28"/>
              </w:rPr>
              <w:t>FINAL TEST OF MODULE 1</w:t>
            </w:r>
            <w:r w:rsidR="00880046">
              <w:rPr>
                <w:b/>
                <w:sz w:val="28"/>
              </w:rPr>
              <w:t xml:space="preserve"> (week 9)</w:t>
            </w:r>
          </w:p>
        </w:tc>
      </w:tr>
      <w:tr w:rsidR="00D92229" w14:paraId="5766C8D7" w14:textId="77777777" w:rsidTr="0038326B">
        <w:trPr>
          <w:trHeight w:val="568"/>
        </w:trPr>
        <w:tc>
          <w:tcPr>
            <w:tcW w:w="852" w:type="dxa"/>
            <w:vAlign w:val="center"/>
          </w:tcPr>
          <w:p w14:paraId="2488D077" w14:textId="77777777" w:rsidR="00D92229" w:rsidRDefault="00D92229" w:rsidP="0038326B">
            <w:pPr>
              <w:pStyle w:val="TableParagraph"/>
              <w:jc w:val="center"/>
              <w:rPr>
                <w:b/>
                <w:sz w:val="28"/>
              </w:rPr>
            </w:pPr>
            <w:r>
              <w:rPr>
                <w:b/>
                <w:spacing w:val="-10"/>
                <w:sz w:val="28"/>
              </w:rPr>
              <w:t>2</w:t>
            </w:r>
          </w:p>
        </w:tc>
        <w:tc>
          <w:tcPr>
            <w:tcW w:w="991" w:type="dxa"/>
            <w:vAlign w:val="center"/>
          </w:tcPr>
          <w:p w14:paraId="2FB234CE" w14:textId="77777777" w:rsidR="00D92229" w:rsidRDefault="00D92229" w:rsidP="0038326B">
            <w:pPr>
              <w:pStyle w:val="TableParagraph"/>
              <w:jc w:val="center"/>
              <w:rPr>
                <w:b/>
                <w:sz w:val="28"/>
              </w:rPr>
            </w:pPr>
            <w:r>
              <w:rPr>
                <w:b/>
                <w:spacing w:val="-5"/>
                <w:sz w:val="28"/>
              </w:rPr>
              <w:t>10</w:t>
            </w:r>
          </w:p>
        </w:tc>
        <w:tc>
          <w:tcPr>
            <w:tcW w:w="1281" w:type="dxa"/>
            <w:vAlign w:val="center"/>
          </w:tcPr>
          <w:p w14:paraId="62A098ED" w14:textId="77777777" w:rsidR="00D92229" w:rsidRDefault="00D92229" w:rsidP="0038326B">
            <w:pPr>
              <w:pStyle w:val="TableParagraph"/>
              <w:jc w:val="center"/>
              <w:rPr>
                <w:b/>
                <w:sz w:val="28"/>
              </w:rPr>
            </w:pPr>
            <w:r>
              <w:rPr>
                <w:b/>
                <w:spacing w:val="-10"/>
                <w:sz w:val="28"/>
              </w:rPr>
              <w:t>Lecture</w:t>
            </w:r>
          </w:p>
        </w:tc>
        <w:tc>
          <w:tcPr>
            <w:tcW w:w="8730" w:type="dxa"/>
            <w:vAlign w:val="center"/>
          </w:tcPr>
          <w:p w14:paraId="4617B0FC" w14:textId="77777777" w:rsidR="00D92229" w:rsidRPr="00FC2F77" w:rsidRDefault="008F4399" w:rsidP="0038326B">
            <w:pPr>
              <w:pStyle w:val="TableParagraph"/>
              <w:rPr>
                <w:sz w:val="20"/>
              </w:rPr>
            </w:pPr>
            <w:r w:rsidRPr="00FC2F77">
              <w:rPr>
                <w:position w:val="1"/>
                <w:sz w:val="20"/>
              </w:rPr>
              <w:t>Bleeding from the gastrointestinal tract. Acute abdomen. Abdominal and pelvic injuries Management of multisystemic injuries. Surgical care of the wound. Thermal injuries.</w:t>
            </w:r>
          </w:p>
        </w:tc>
        <w:tc>
          <w:tcPr>
            <w:tcW w:w="3880" w:type="dxa"/>
            <w:vAlign w:val="center"/>
          </w:tcPr>
          <w:p w14:paraId="15ED9B2D" w14:textId="78D7663E" w:rsidR="00D92229" w:rsidRPr="00FC2F77" w:rsidRDefault="00DA1F8F" w:rsidP="0038326B">
            <w:pPr>
              <w:pStyle w:val="TableParagraph"/>
              <w:ind w:firstLine="288"/>
              <w:rPr>
                <w:sz w:val="20"/>
              </w:rPr>
            </w:pPr>
            <w:r>
              <w:rPr>
                <w:sz w:val="20"/>
              </w:rPr>
              <w:t xml:space="preserve">Assoc. </w:t>
            </w:r>
            <w:r w:rsidR="00F87A7D">
              <w:rPr>
                <w:sz w:val="20"/>
              </w:rPr>
              <w:t>Prof. Dr Aleksandar Cvetkovic</w:t>
            </w:r>
          </w:p>
        </w:tc>
      </w:tr>
      <w:tr w:rsidR="00D92229" w:rsidRPr="0091407B" w14:paraId="4E3537FF" w14:textId="77777777" w:rsidTr="0038326B">
        <w:trPr>
          <w:trHeight w:val="1815"/>
        </w:trPr>
        <w:tc>
          <w:tcPr>
            <w:tcW w:w="852" w:type="dxa"/>
            <w:vAlign w:val="center"/>
          </w:tcPr>
          <w:p w14:paraId="1D33C27D" w14:textId="77777777" w:rsidR="00D92229" w:rsidRDefault="00D92229" w:rsidP="0038326B">
            <w:pPr>
              <w:pStyle w:val="TableParagraph"/>
              <w:jc w:val="center"/>
              <w:rPr>
                <w:b/>
                <w:sz w:val="28"/>
              </w:rPr>
            </w:pPr>
            <w:r>
              <w:rPr>
                <w:b/>
                <w:spacing w:val="-10"/>
                <w:sz w:val="28"/>
              </w:rPr>
              <w:t>2</w:t>
            </w:r>
          </w:p>
        </w:tc>
        <w:tc>
          <w:tcPr>
            <w:tcW w:w="991" w:type="dxa"/>
            <w:vAlign w:val="center"/>
          </w:tcPr>
          <w:p w14:paraId="65B8FBD7" w14:textId="77777777" w:rsidR="00D92229" w:rsidRDefault="00D92229" w:rsidP="0038326B">
            <w:pPr>
              <w:pStyle w:val="TableParagraph"/>
              <w:jc w:val="center"/>
              <w:rPr>
                <w:b/>
                <w:sz w:val="28"/>
              </w:rPr>
            </w:pPr>
            <w:r>
              <w:rPr>
                <w:b/>
                <w:spacing w:val="-5"/>
                <w:sz w:val="28"/>
              </w:rPr>
              <w:t>10</w:t>
            </w:r>
          </w:p>
        </w:tc>
        <w:tc>
          <w:tcPr>
            <w:tcW w:w="1281" w:type="dxa"/>
            <w:vAlign w:val="center"/>
          </w:tcPr>
          <w:p w14:paraId="04A25D6C" w14:textId="77777777" w:rsidR="00D92229" w:rsidRDefault="00D92229" w:rsidP="0038326B">
            <w:pPr>
              <w:pStyle w:val="TableParagraph"/>
              <w:jc w:val="center"/>
              <w:rPr>
                <w:b/>
                <w:sz w:val="28"/>
              </w:rPr>
            </w:pPr>
            <w:r>
              <w:rPr>
                <w:b/>
                <w:spacing w:val="-10"/>
                <w:sz w:val="28"/>
              </w:rPr>
              <w:t>Practice</w:t>
            </w:r>
          </w:p>
        </w:tc>
        <w:tc>
          <w:tcPr>
            <w:tcW w:w="8730" w:type="dxa"/>
            <w:vAlign w:val="center"/>
          </w:tcPr>
          <w:p w14:paraId="63E6A471" w14:textId="77777777" w:rsidR="00D92229" w:rsidRDefault="00D92229" w:rsidP="0038326B">
            <w:pPr>
              <w:pStyle w:val="TableParagraph"/>
              <w:rPr>
                <w:sz w:val="20"/>
              </w:rPr>
            </w:pPr>
          </w:p>
        </w:tc>
        <w:tc>
          <w:tcPr>
            <w:tcW w:w="3880" w:type="dxa"/>
            <w:vAlign w:val="center"/>
          </w:tcPr>
          <w:p w14:paraId="223F6356" w14:textId="5DF6BCB8" w:rsidR="0022475F" w:rsidRPr="001F18C2" w:rsidRDefault="00DA1F8F" w:rsidP="0022475F">
            <w:pPr>
              <w:pStyle w:val="TableParagraph"/>
              <w:ind w:firstLine="288"/>
              <w:rPr>
                <w:sz w:val="20"/>
              </w:rPr>
            </w:pPr>
            <w:r>
              <w:rPr>
                <w:sz w:val="20"/>
              </w:rPr>
              <w:t xml:space="preserve">Assoc. </w:t>
            </w:r>
            <w:r w:rsidR="0022475F" w:rsidRPr="001F18C2">
              <w:rPr>
                <w:sz w:val="20"/>
              </w:rPr>
              <w:t>Prof. Dr Bojan Milosevic</w:t>
            </w:r>
          </w:p>
          <w:p w14:paraId="74D29D60" w14:textId="2FA85D9D" w:rsidR="0022475F" w:rsidRPr="001F18C2" w:rsidRDefault="00DA1F8F" w:rsidP="0022475F">
            <w:pPr>
              <w:pStyle w:val="TableParagraph"/>
              <w:ind w:firstLine="288"/>
              <w:rPr>
                <w:sz w:val="20"/>
              </w:rPr>
            </w:pPr>
            <w:r>
              <w:rPr>
                <w:sz w:val="20"/>
              </w:rPr>
              <w:t xml:space="preserve">Assoc. </w:t>
            </w:r>
            <w:r w:rsidR="0022475F" w:rsidRPr="001F18C2">
              <w:rPr>
                <w:sz w:val="20"/>
              </w:rPr>
              <w:t>Prof. Dr Marko Spasic</w:t>
            </w:r>
          </w:p>
          <w:p w14:paraId="4EEC627C" w14:textId="76EFBA05" w:rsidR="0022475F" w:rsidRPr="001F18C2" w:rsidRDefault="00DA1F8F" w:rsidP="0022475F">
            <w:pPr>
              <w:pStyle w:val="TableParagraph"/>
              <w:ind w:firstLine="288"/>
              <w:rPr>
                <w:sz w:val="20"/>
              </w:rPr>
            </w:pPr>
            <w:r>
              <w:rPr>
                <w:sz w:val="20"/>
              </w:rPr>
              <w:t xml:space="preserve">Assoc. </w:t>
            </w:r>
            <w:r w:rsidR="00595FED">
              <w:rPr>
                <w:sz w:val="20"/>
              </w:rPr>
              <w:t>Prof</w:t>
            </w:r>
            <w:r w:rsidR="0022475F" w:rsidRPr="001F18C2">
              <w:rPr>
                <w:sz w:val="20"/>
              </w:rPr>
              <w:t>. Dr Bojan Stojanovic</w:t>
            </w:r>
          </w:p>
          <w:p w14:paraId="5D8B1D91" w14:textId="77777777" w:rsidR="0022475F" w:rsidRPr="001F18C2" w:rsidRDefault="0022475F" w:rsidP="0022475F">
            <w:pPr>
              <w:pStyle w:val="TableParagraph"/>
              <w:ind w:firstLine="288"/>
              <w:rPr>
                <w:sz w:val="20"/>
              </w:rPr>
            </w:pPr>
            <w:r w:rsidRPr="001F18C2">
              <w:rPr>
                <w:sz w:val="20"/>
              </w:rPr>
              <w:t>Asst. prof. Dr Ivan Radosavljevic</w:t>
            </w:r>
          </w:p>
          <w:p w14:paraId="3CFA1A71" w14:textId="77777777" w:rsidR="0022475F" w:rsidRPr="001F18C2" w:rsidRDefault="0022475F" w:rsidP="0022475F">
            <w:pPr>
              <w:pStyle w:val="TableParagraph"/>
              <w:ind w:firstLine="288"/>
              <w:rPr>
                <w:sz w:val="20"/>
              </w:rPr>
            </w:pPr>
            <w:r w:rsidRPr="001F18C2">
              <w:rPr>
                <w:sz w:val="20"/>
              </w:rPr>
              <w:t>Asst. prof. Dr Nenad Markovic</w:t>
            </w:r>
          </w:p>
          <w:p w14:paraId="61D547ED" w14:textId="77777777" w:rsidR="00D92229" w:rsidRPr="0038326B" w:rsidRDefault="0022475F" w:rsidP="0022475F">
            <w:pPr>
              <w:pStyle w:val="TableParagraph"/>
              <w:ind w:firstLine="288"/>
              <w:rPr>
                <w:color w:val="FF0000"/>
                <w:sz w:val="20"/>
              </w:rPr>
            </w:pPr>
            <w:r w:rsidRPr="001F18C2">
              <w:rPr>
                <w:sz w:val="20"/>
              </w:rPr>
              <w:t>Asst. prof. Dr Nikola Prodanovic</w:t>
            </w:r>
          </w:p>
        </w:tc>
      </w:tr>
      <w:tr w:rsidR="00D92229" w:rsidRPr="00D87E06" w14:paraId="033D5EA4" w14:textId="77777777" w:rsidTr="0038326B">
        <w:trPr>
          <w:trHeight w:val="688"/>
        </w:trPr>
        <w:tc>
          <w:tcPr>
            <w:tcW w:w="852" w:type="dxa"/>
            <w:vAlign w:val="center"/>
          </w:tcPr>
          <w:p w14:paraId="6AB216DD" w14:textId="77777777" w:rsidR="00D92229" w:rsidRPr="00D87E06" w:rsidRDefault="00D92229" w:rsidP="0038326B">
            <w:pPr>
              <w:pStyle w:val="TableParagraph"/>
              <w:jc w:val="center"/>
              <w:rPr>
                <w:b/>
                <w:sz w:val="28"/>
              </w:rPr>
            </w:pPr>
            <w:r w:rsidRPr="00D87E06">
              <w:rPr>
                <w:b/>
                <w:spacing w:val="-10"/>
                <w:sz w:val="28"/>
              </w:rPr>
              <w:t>2</w:t>
            </w:r>
          </w:p>
        </w:tc>
        <w:tc>
          <w:tcPr>
            <w:tcW w:w="991" w:type="dxa"/>
            <w:vAlign w:val="center"/>
          </w:tcPr>
          <w:p w14:paraId="4D240556" w14:textId="77777777" w:rsidR="00D92229" w:rsidRPr="00D87E06" w:rsidRDefault="00D92229" w:rsidP="0038326B">
            <w:pPr>
              <w:pStyle w:val="TableParagraph"/>
              <w:jc w:val="center"/>
              <w:rPr>
                <w:b/>
                <w:sz w:val="28"/>
              </w:rPr>
            </w:pPr>
            <w:r w:rsidRPr="00D87E06">
              <w:rPr>
                <w:b/>
                <w:spacing w:val="-5"/>
                <w:sz w:val="28"/>
              </w:rPr>
              <w:t>11</w:t>
            </w:r>
          </w:p>
        </w:tc>
        <w:tc>
          <w:tcPr>
            <w:tcW w:w="1281" w:type="dxa"/>
            <w:vAlign w:val="center"/>
          </w:tcPr>
          <w:p w14:paraId="79ED810A" w14:textId="77777777" w:rsidR="00D92229" w:rsidRPr="00D87E06" w:rsidRDefault="00D92229" w:rsidP="0038326B">
            <w:pPr>
              <w:pStyle w:val="TableParagraph"/>
              <w:jc w:val="center"/>
              <w:rPr>
                <w:b/>
                <w:sz w:val="28"/>
              </w:rPr>
            </w:pPr>
            <w:r>
              <w:rPr>
                <w:b/>
                <w:spacing w:val="-10"/>
                <w:sz w:val="28"/>
              </w:rPr>
              <w:t>Lecture</w:t>
            </w:r>
          </w:p>
        </w:tc>
        <w:tc>
          <w:tcPr>
            <w:tcW w:w="8730" w:type="dxa"/>
            <w:vAlign w:val="center"/>
          </w:tcPr>
          <w:p w14:paraId="277C63CE" w14:textId="77777777" w:rsidR="00D92229" w:rsidRPr="009802B6" w:rsidRDefault="008F4399" w:rsidP="0038326B">
            <w:pPr>
              <w:pStyle w:val="TableParagraph"/>
              <w:rPr>
                <w:sz w:val="20"/>
              </w:rPr>
            </w:pPr>
            <w:r w:rsidRPr="009802B6">
              <w:rPr>
                <w:sz w:val="20"/>
              </w:rPr>
              <w:t>Craniocerebral injuries. Chest injuries.</w:t>
            </w:r>
          </w:p>
        </w:tc>
        <w:tc>
          <w:tcPr>
            <w:tcW w:w="3880" w:type="dxa"/>
            <w:vAlign w:val="center"/>
          </w:tcPr>
          <w:p w14:paraId="6A0DA362" w14:textId="77777777" w:rsidR="009802B6" w:rsidRPr="009802B6" w:rsidRDefault="00F87A7D" w:rsidP="009802B6">
            <w:pPr>
              <w:pStyle w:val="TableParagraph"/>
              <w:ind w:firstLine="288"/>
              <w:rPr>
                <w:sz w:val="20"/>
              </w:rPr>
            </w:pPr>
            <w:r>
              <w:rPr>
                <w:sz w:val="20"/>
              </w:rPr>
              <w:t xml:space="preserve">Asst. </w:t>
            </w:r>
            <w:r w:rsidR="00574536">
              <w:rPr>
                <w:sz w:val="20"/>
              </w:rPr>
              <w:t xml:space="preserve">prof. </w:t>
            </w:r>
            <w:r>
              <w:rPr>
                <w:sz w:val="20"/>
              </w:rPr>
              <w:t>Dr Vojin Kovacevic</w:t>
            </w:r>
          </w:p>
          <w:p w14:paraId="2841E6BB" w14:textId="77777777" w:rsidR="00D92229" w:rsidRPr="009802B6" w:rsidRDefault="00F87A7D" w:rsidP="009802B6">
            <w:pPr>
              <w:pStyle w:val="TableParagraph"/>
              <w:ind w:firstLine="288"/>
              <w:rPr>
                <w:sz w:val="20"/>
              </w:rPr>
            </w:pPr>
            <w:r>
              <w:rPr>
                <w:sz w:val="20"/>
              </w:rPr>
              <w:t xml:space="preserve">Asst. </w:t>
            </w:r>
            <w:r w:rsidR="00574536">
              <w:rPr>
                <w:sz w:val="20"/>
              </w:rPr>
              <w:t xml:space="preserve">prof. </w:t>
            </w:r>
            <w:r>
              <w:rPr>
                <w:sz w:val="20"/>
              </w:rPr>
              <w:t>Dr Milos</w:t>
            </w:r>
            <w:r w:rsidR="00820A9C">
              <w:rPr>
                <w:sz w:val="20"/>
              </w:rPr>
              <w:t xml:space="preserve"> </w:t>
            </w:r>
            <w:proofErr w:type="spellStart"/>
            <w:r w:rsidR="00820A9C">
              <w:rPr>
                <w:sz w:val="20"/>
              </w:rPr>
              <w:t>Arsenijevic</w:t>
            </w:r>
            <w:proofErr w:type="spellEnd"/>
          </w:p>
        </w:tc>
      </w:tr>
    </w:tbl>
    <w:p w14:paraId="646470B9" w14:textId="77777777" w:rsidR="00981030" w:rsidRPr="00D87E06" w:rsidRDefault="00981030">
      <w:pPr>
        <w:spacing w:line="215" w:lineRule="exact"/>
        <w:rPr>
          <w:sz w:val="20"/>
        </w:rPr>
        <w:sectPr w:rsidR="00981030" w:rsidRPr="00D87E06" w:rsidSect="0071517F">
          <w:pgSz w:w="16840" w:h="11910" w:orient="landscape"/>
          <w:pgMar w:top="1100" w:right="460" w:bottom="280" w:left="460" w:header="720" w:footer="720" w:gutter="0"/>
          <w:cols w:space="720"/>
        </w:sectPr>
      </w:pPr>
    </w:p>
    <w:p w14:paraId="7C455D6B" w14:textId="77777777" w:rsidR="008F4399" w:rsidRDefault="008F4399" w:rsidP="008F4399">
      <w:pPr>
        <w:spacing w:before="69" w:after="46"/>
        <w:ind w:left="723"/>
        <w:jc w:val="center"/>
        <w:rPr>
          <w:b/>
          <w:sz w:val="32"/>
        </w:rPr>
      </w:pPr>
      <w:r w:rsidRPr="008F4399">
        <w:rPr>
          <w:b/>
          <w:sz w:val="32"/>
        </w:rPr>
        <w:lastRenderedPageBreak/>
        <w:t>LESSON SCHEDULE FOR THE SUBJECT EMERGENCY CONDITIONS IN MEDICINE - PROFESSIONAL PRACTICE</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91"/>
        <w:gridCol w:w="1281"/>
        <w:gridCol w:w="8730"/>
        <w:gridCol w:w="3849"/>
      </w:tblGrid>
      <w:tr w:rsidR="00D92229" w14:paraId="101A7E62" w14:textId="77777777" w:rsidTr="0038326B">
        <w:trPr>
          <w:trHeight w:val="453"/>
        </w:trPr>
        <w:tc>
          <w:tcPr>
            <w:tcW w:w="852" w:type="dxa"/>
            <w:shd w:val="clear" w:color="auto" w:fill="D9D9D9"/>
            <w:vAlign w:val="center"/>
          </w:tcPr>
          <w:p w14:paraId="0C1DDE84" w14:textId="77777777" w:rsidR="00D92229" w:rsidRDefault="00D92229" w:rsidP="0038326B">
            <w:pPr>
              <w:pStyle w:val="TableParagraph"/>
              <w:jc w:val="center"/>
              <w:rPr>
                <w:b/>
                <w:sz w:val="24"/>
              </w:rPr>
            </w:pPr>
            <w:r w:rsidRPr="00D92229">
              <w:rPr>
                <w:b/>
                <w:spacing w:val="-2"/>
                <w:sz w:val="24"/>
              </w:rPr>
              <w:t>module</w:t>
            </w:r>
          </w:p>
        </w:tc>
        <w:tc>
          <w:tcPr>
            <w:tcW w:w="991" w:type="dxa"/>
            <w:shd w:val="clear" w:color="auto" w:fill="D9D9D9"/>
            <w:vAlign w:val="center"/>
          </w:tcPr>
          <w:p w14:paraId="70EE1F2E" w14:textId="77777777" w:rsidR="00D92229" w:rsidRDefault="00D92229" w:rsidP="0038326B">
            <w:pPr>
              <w:pStyle w:val="TableParagraph"/>
              <w:jc w:val="center"/>
              <w:rPr>
                <w:b/>
                <w:sz w:val="24"/>
              </w:rPr>
            </w:pPr>
            <w:r w:rsidRPr="00D92229">
              <w:rPr>
                <w:b/>
                <w:spacing w:val="-2"/>
                <w:sz w:val="24"/>
              </w:rPr>
              <w:t>week</w:t>
            </w:r>
          </w:p>
        </w:tc>
        <w:tc>
          <w:tcPr>
            <w:tcW w:w="1281" w:type="dxa"/>
            <w:shd w:val="clear" w:color="auto" w:fill="D9D9D9"/>
            <w:vAlign w:val="center"/>
          </w:tcPr>
          <w:p w14:paraId="7A2F0E82" w14:textId="77777777" w:rsidR="00D92229" w:rsidRDefault="00D92229" w:rsidP="0038326B">
            <w:pPr>
              <w:pStyle w:val="TableParagraph"/>
              <w:jc w:val="center"/>
              <w:rPr>
                <w:b/>
                <w:sz w:val="24"/>
              </w:rPr>
            </w:pPr>
            <w:r w:rsidRPr="00D92229">
              <w:rPr>
                <w:b/>
                <w:spacing w:val="-5"/>
                <w:sz w:val="24"/>
              </w:rPr>
              <w:t>type</w:t>
            </w:r>
          </w:p>
        </w:tc>
        <w:tc>
          <w:tcPr>
            <w:tcW w:w="8730" w:type="dxa"/>
            <w:shd w:val="clear" w:color="auto" w:fill="D9D9D9"/>
            <w:vAlign w:val="center"/>
          </w:tcPr>
          <w:p w14:paraId="7A4C9985" w14:textId="77777777" w:rsidR="00D92229" w:rsidRPr="000E6F58" w:rsidRDefault="00D92229" w:rsidP="0038326B">
            <w:pPr>
              <w:pStyle w:val="TableParagraph"/>
              <w:jc w:val="center"/>
              <w:rPr>
                <w:b/>
                <w:sz w:val="24"/>
              </w:rPr>
            </w:pPr>
            <w:r w:rsidRPr="000E6F58">
              <w:rPr>
                <w:b/>
                <w:sz w:val="24"/>
              </w:rPr>
              <w:t>Method unit name</w:t>
            </w:r>
          </w:p>
        </w:tc>
        <w:tc>
          <w:tcPr>
            <w:tcW w:w="3849" w:type="dxa"/>
            <w:shd w:val="clear" w:color="auto" w:fill="D9D9D9"/>
            <w:vAlign w:val="center"/>
          </w:tcPr>
          <w:p w14:paraId="67AA6CBD" w14:textId="77777777" w:rsidR="00D92229" w:rsidRPr="000E6F58" w:rsidRDefault="00D92229" w:rsidP="0038326B">
            <w:pPr>
              <w:pStyle w:val="TableParagraph"/>
              <w:jc w:val="center"/>
              <w:rPr>
                <w:b/>
                <w:sz w:val="24"/>
              </w:rPr>
            </w:pPr>
            <w:r w:rsidRPr="000E6F58">
              <w:rPr>
                <w:b/>
                <w:spacing w:val="-2"/>
                <w:sz w:val="24"/>
              </w:rPr>
              <w:t>Lecturer</w:t>
            </w:r>
          </w:p>
        </w:tc>
      </w:tr>
      <w:tr w:rsidR="00D92229" w:rsidRPr="0091407B" w14:paraId="3844EE4F" w14:textId="77777777" w:rsidTr="0038326B">
        <w:trPr>
          <w:trHeight w:val="1743"/>
        </w:trPr>
        <w:tc>
          <w:tcPr>
            <w:tcW w:w="852" w:type="dxa"/>
            <w:vAlign w:val="center"/>
          </w:tcPr>
          <w:p w14:paraId="636F2268" w14:textId="77777777" w:rsidR="00D92229" w:rsidRDefault="00D92229" w:rsidP="0038326B">
            <w:pPr>
              <w:pStyle w:val="TableParagraph"/>
              <w:jc w:val="center"/>
              <w:rPr>
                <w:b/>
                <w:sz w:val="28"/>
              </w:rPr>
            </w:pPr>
            <w:r>
              <w:rPr>
                <w:b/>
                <w:spacing w:val="-10"/>
                <w:sz w:val="28"/>
              </w:rPr>
              <w:t>2</w:t>
            </w:r>
          </w:p>
        </w:tc>
        <w:tc>
          <w:tcPr>
            <w:tcW w:w="991" w:type="dxa"/>
            <w:vAlign w:val="center"/>
          </w:tcPr>
          <w:p w14:paraId="3987E173" w14:textId="77777777" w:rsidR="00D92229" w:rsidRDefault="00D92229" w:rsidP="0038326B">
            <w:pPr>
              <w:pStyle w:val="TableParagraph"/>
              <w:jc w:val="center"/>
              <w:rPr>
                <w:b/>
                <w:sz w:val="28"/>
              </w:rPr>
            </w:pPr>
            <w:r>
              <w:rPr>
                <w:b/>
                <w:spacing w:val="-5"/>
                <w:sz w:val="28"/>
              </w:rPr>
              <w:t>11</w:t>
            </w:r>
          </w:p>
        </w:tc>
        <w:tc>
          <w:tcPr>
            <w:tcW w:w="1281" w:type="dxa"/>
            <w:vAlign w:val="center"/>
          </w:tcPr>
          <w:p w14:paraId="2CE0C14F" w14:textId="77777777" w:rsidR="00D92229" w:rsidRDefault="00D92229" w:rsidP="0038326B">
            <w:pPr>
              <w:pStyle w:val="TableParagraph"/>
              <w:jc w:val="center"/>
              <w:rPr>
                <w:b/>
                <w:sz w:val="28"/>
              </w:rPr>
            </w:pPr>
            <w:r>
              <w:rPr>
                <w:b/>
                <w:spacing w:val="-10"/>
                <w:sz w:val="28"/>
              </w:rPr>
              <w:t>Practice</w:t>
            </w:r>
          </w:p>
        </w:tc>
        <w:tc>
          <w:tcPr>
            <w:tcW w:w="8730" w:type="dxa"/>
          </w:tcPr>
          <w:p w14:paraId="4564C6F2" w14:textId="77777777" w:rsidR="00D92229" w:rsidRPr="000E6F58" w:rsidRDefault="00D92229" w:rsidP="0038326B">
            <w:pPr>
              <w:pStyle w:val="TableParagraph"/>
              <w:rPr>
                <w:sz w:val="20"/>
              </w:rPr>
            </w:pPr>
          </w:p>
        </w:tc>
        <w:tc>
          <w:tcPr>
            <w:tcW w:w="3849" w:type="dxa"/>
            <w:vAlign w:val="center"/>
          </w:tcPr>
          <w:p w14:paraId="4631042F" w14:textId="1DA180F1" w:rsidR="0022475F" w:rsidRPr="001F18C2" w:rsidRDefault="00DA1F8F" w:rsidP="0022475F">
            <w:pPr>
              <w:pStyle w:val="TableParagraph"/>
              <w:ind w:firstLine="288"/>
              <w:rPr>
                <w:sz w:val="20"/>
              </w:rPr>
            </w:pPr>
            <w:r>
              <w:rPr>
                <w:sz w:val="20"/>
              </w:rPr>
              <w:t xml:space="preserve">Assoc. </w:t>
            </w:r>
            <w:r w:rsidR="0022475F" w:rsidRPr="001F18C2">
              <w:rPr>
                <w:sz w:val="20"/>
              </w:rPr>
              <w:t>Prof. Dr Bojan Milosevic</w:t>
            </w:r>
          </w:p>
          <w:p w14:paraId="617A69D8" w14:textId="3E75B92B" w:rsidR="0022475F" w:rsidRPr="001F18C2" w:rsidRDefault="00DA1F8F" w:rsidP="0022475F">
            <w:pPr>
              <w:pStyle w:val="TableParagraph"/>
              <w:ind w:firstLine="288"/>
              <w:rPr>
                <w:sz w:val="20"/>
              </w:rPr>
            </w:pPr>
            <w:r>
              <w:rPr>
                <w:sz w:val="20"/>
              </w:rPr>
              <w:t xml:space="preserve">Assoc. </w:t>
            </w:r>
            <w:r w:rsidR="0022475F" w:rsidRPr="001F18C2">
              <w:rPr>
                <w:sz w:val="20"/>
              </w:rPr>
              <w:t>Prof. Dr Marko Spasic</w:t>
            </w:r>
          </w:p>
          <w:p w14:paraId="303B7D74" w14:textId="4C2D4147" w:rsidR="0022475F" w:rsidRPr="001F18C2" w:rsidRDefault="00DA1F8F" w:rsidP="0022475F">
            <w:pPr>
              <w:pStyle w:val="TableParagraph"/>
              <w:ind w:firstLine="288"/>
              <w:rPr>
                <w:sz w:val="20"/>
              </w:rPr>
            </w:pPr>
            <w:r>
              <w:rPr>
                <w:sz w:val="20"/>
              </w:rPr>
              <w:t>Assoc. Prof</w:t>
            </w:r>
            <w:r w:rsidR="0022475F" w:rsidRPr="001F18C2">
              <w:rPr>
                <w:sz w:val="20"/>
              </w:rPr>
              <w:t>. Dr Bojan Stojanovic</w:t>
            </w:r>
          </w:p>
          <w:p w14:paraId="754899E3" w14:textId="77777777" w:rsidR="0022475F" w:rsidRPr="001F18C2" w:rsidRDefault="0022475F" w:rsidP="0022475F">
            <w:pPr>
              <w:pStyle w:val="TableParagraph"/>
              <w:ind w:firstLine="288"/>
              <w:rPr>
                <w:sz w:val="20"/>
              </w:rPr>
            </w:pPr>
            <w:r w:rsidRPr="001F18C2">
              <w:rPr>
                <w:sz w:val="20"/>
              </w:rPr>
              <w:t>Asst. prof. Dr Ivan Radosavljevic</w:t>
            </w:r>
          </w:p>
          <w:p w14:paraId="7D4495FE" w14:textId="77777777" w:rsidR="0022475F" w:rsidRPr="001F18C2" w:rsidRDefault="0022475F" w:rsidP="0022475F">
            <w:pPr>
              <w:pStyle w:val="TableParagraph"/>
              <w:ind w:firstLine="288"/>
              <w:rPr>
                <w:sz w:val="20"/>
              </w:rPr>
            </w:pPr>
            <w:r w:rsidRPr="001F18C2">
              <w:rPr>
                <w:sz w:val="20"/>
              </w:rPr>
              <w:t>Asst. prof. Dr Nenad Markovic</w:t>
            </w:r>
          </w:p>
          <w:p w14:paraId="4B3B2D48" w14:textId="77777777" w:rsidR="00820A9C" w:rsidRPr="001F18C2" w:rsidRDefault="0022475F" w:rsidP="0022475F">
            <w:pPr>
              <w:pStyle w:val="TableParagraph"/>
              <w:ind w:firstLine="288"/>
              <w:rPr>
                <w:sz w:val="20"/>
              </w:rPr>
            </w:pPr>
            <w:r w:rsidRPr="001F18C2">
              <w:rPr>
                <w:sz w:val="20"/>
              </w:rPr>
              <w:t>Asst. prof. Dr Nikola Prodanovic</w:t>
            </w:r>
          </w:p>
        </w:tc>
      </w:tr>
      <w:tr w:rsidR="00D92229" w14:paraId="202B3A66" w14:textId="77777777" w:rsidTr="0038326B">
        <w:trPr>
          <w:trHeight w:val="566"/>
        </w:trPr>
        <w:tc>
          <w:tcPr>
            <w:tcW w:w="852" w:type="dxa"/>
            <w:vAlign w:val="center"/>
          </w:tcPr>
          <w:p w14:paraId="47772DA8" w14:textId="77777777" w:rsidR="00D92229" w:rsidRDefault="00D92229" w:rsidP="0038326B">
            <w:pPr>
              <w:pStyle w:val="TableParagraph"/>
              <w:jc w:val="center"/>
              <w:rPr>
                <w:b/>
                <w:sz w:val="28"/>
              </w:rPr>
            </w:pPr>
            <w:r>
              <w:rPr>
                <w:b/>
                <w:spacing w:val="-10"/>
                <w:sz w:val="28"/>
              </w:rPr>
              <w:t>2</w:t>
            </w:r>
          </w:p>
        </w:tc>
        <w:tc>
          <w:tcPr>
            <w:tcW w:w="991" w:type="dxa"/>
            <w:vAlign w:val="center"/>
          </w:tcPr>
          <w:p w14:paraId="421F6185" w14:textId="77777777" w:rsidR="00D92229" w:rsidRDefault="00D92229" w:rsidP="0038326B">
            <w:pPr>
              <w:pStyle w:val="TableParagraph"/>
              <w:jc w:val="center"/>
              <w:rPr>
                <w:b/>
                <w:sz w:val="28"/>
              </w:rPr>
            </w:pPr>
            <w:r>
              <w:rPr>
                <w:b/>
                <w:spacing w:val="-5"/>
                <w:sz w:val="28"/>
              </w:rPr>
              <w:t>12</w:t>
            </w:r>
          </w:p>
        </w:tc>
        <w:tc>
          <w:tcPr>
            <w:tcW w:w="1281" w:type="dxa"/>
            <w:vAlign w:val="center"/>
          </w:tcPr>
          <w:p w14:paraId="48ECFCD7" w14:textId="77777777" w:rsidR="00D92229" w:rsidRDefault="00D92229" w:rsidP="0038326B">
            <w:pPr>
              <w:pStyle w:val="TableParagraph"/>
              <w:jc w:val="center"/>
              <w:rPr>
                <w:b/>
                <w:sz w:val="28"/>
              </w:rPr>
            </w:pPr>
            <w:r>
              <w:rPr>
                <w:b/>
                <w:spacing w:val="-10"/>
                <w:sz w:val="28"/>
              </w:rPr>
              <w:t>Lecture</w:t>
            </w:r>
          </w:p>
        </w:tc>
        <w:tc>
          <w:tcPr>
            <w:tcW w:w="8730" w:type="dxa"/>
          </w:tcPr>
          <w:p w14:paraId="46AC8F8F" w14:textId="77777777" w:rsidR="00D92229" w:rsidRDefault="008F4399" w:rsidP="0038326B">
            <w:pPr>
              <w:pStyle w:val="TableParagraph"/>
              <w:rPr>
                <w:sz w:val="20"/>
              </w:rPr>
            </w:pPr>
            <w:r w:rsidRPr="008F4399">
              <w:rPr>
                <w:position w:val="1"/>
                <w:sz w:val="20"/>
              </w:rPr>
              <w:t>Extremity injuries. Urgent injuries of blood vessels. Acute occlusions of large arteries Inflammation of deep veins.</w:t>
            </w:r>
          </w:p>
        </w:tc>
        <w:tc>
          <w:tcPr>
            <w:tcW w:w="3849" w:type="dxa"/>
            <w:vAlign w:val="center"/>
          </w:tcPr>
          <w:p w14:paraId="650C376A" w14:textId="77777777" w:rsidR="003569F1" w:rsidRPr="001F18C2" w:rsidRDefault="003569F1" w:rsidP="000E6F58">
            <w:pPr>
              <w:pStyle w:val="TableParagraph"/>
              <w:ind w:firstLine="288"/>
              <w:rPr>
                <w:sz w:val="20"/>
              </w:rPr>
            </w:pPr>
            <w:r w:rsidRPr="001F18C2">
              <w:rPr>
                <w:sz w:val="20"/>
              </w:rPr>
              <w:t xml:space="preserve">Asst. prof. Dr Nikola Prodanovic </w:t>
            </w:r>
          </w:p>
          <w:p w14:paraId="20B6CEE0" w14:textId="27366539" w:rsidR="00D92229" w:rsidRPr="001F18C2" w:rsidRDefault="00DA1F8F" w:rsidP="003569F1">
            <w:pPr>
              <w:pStyle w:val="TableParagraph"/>
              <w:ind w:firstLine="288"/>
              <w:rPr>
                <w:sz w:val="20"/>
              </w:rPr>
            </w:pPr>
            <w:r>
              <w:rPr>
                <w:sz w:val="20"/>
              </w:rPr>
              <w:t xml:space="preserve">Assoc. </w:t>
            </w:r>
            <w:r w:rsidR="003569F1" w:rsidRPr="001F18C2">
              <w:rPr>
                <w:sz w:val="20"/>
              </w:rPr>
              <w:t>Prof. Dr Bojan Stojanovic</w:t>
            </w:r>
          </w:p>
        </w:tc>
      </w:tr>
      <w:tr w:rsidR="00D92229" w:rsidRPr="00D87E06" w14:paraId="743BEC2A" w14:textId="77777777" w:rsidTr="0038326B">
        <w:trPr>
          <w:trHeight w:val="1662"/>
        </w:trPr>
        <w:tc>
          <w:tcPr>
            <w:tcW w:w="852" w:type="dxa"/>
            <w:vAlign w:val="center"/>
          </w:tcPr>
          <w:p w14:paraId="356C186C" w14:textId="77777777" w:rsidR="00D92229" w:rsidRDefault="00D92229" w:rsidP="0038326B">
            <w:pPr>
              <w:pStyle w:val="TableParagraph"/>
              <w:jc w:val="center"/>
              <w:rPr>
                <w:b/>
                <w:sz w:val="28"/>
              </w:rPr>
            </w:pPr>
            <w:r>
              <w:rPr>
                <w:b/>
                <w:spacing w:val="-10"/>
                <w:sz w:val="28"/>
              </w:rPr>
              <w:t>2</w:t>
            </w:r>
          </w:p>
        </w:tc>
        <w:tc>
          <w:tcPr>
            <w:tcW w:w="991" w:type="dxa"/>
            <w:vAlign w:val="center"/>
          </w:tcPr>
          <w:p w14:paraId="0EF1B803" w14:textId="77777777" w:rsidR="00D92229" w:rsidRDefault="00D92229" w:rsidP="0038326B">
            <w:pPr>
              <w:pStyle w:val="TableParagraph"/>
              <w:jc w:val="center"/>
              <w:rPr>
                <w:b/>
                <w:sz w:val="28"/>
              </w:rPr>
            </w:pPr>
            <w:r>
              <w:rPr>
                <w:b/>
                <w:spacing w:val="-5"/>
                <w:sz w:val="28"/>
              </w:rPr>
              <w:t>12</w:t>
            </w:r>
          </w:p>
        </w:tc>
        <w:tc>
          <w:tcPr>
            <w:tcW w:w="1281" w:type="dxa"/>
            <w:vAlign w:val="center"/>
          </w:tcPr>
          <w:p w14:paraId="6A2CF738" w14:textId="77777777" w:rsidR="00D92229" w:rsidRDefault="00D92229" w:rsidP="0038326B">
            <w:pPr>
              <w:pStyle w:val="TableParagraph"/>
              <w:jc w:val="center"/>
              <w:rPr>
                <w:b/>
                <w:sz w:val="28"/>
              </w:rPr>
            </w:pPr>
            <w:r>
              <w:rPr>
                <w:b/>
                <w:spacing w:val="-10"/>
                <w:sz w:val="28"/>
              </w:rPr>
              <w:t>Practice</w:t>
            </w:r>
          </w:p>
        </w:tc>
        <w:tc>
          <w:tcPr>
            <w:tcW w:w="8730" w:type="dxa"/>
          </w:tcPr>
          <w:p w14:paraId="5A151F05" w14:textId="77777777" w:rsidR="00D92229" w:rsidRDefault="00D92229" w:rsidP="0038326B">
            <w:pPr>
              <w:pStyle w:val="TableParagraph"/>
              <w:rPr>
                <w:sz w:val="20"/>
              </w:rPr>
            </w:pPr>
          </w:p>
        </w:tc>
        <w:tc>
          <w:tcPr>
            <w:tcW w:w="3849" w:type="dxa"/>
            <w:vAlign w:val="center"/>
          </w:tcPr>
          <w:p w14:paraId="7753F06F" w14:textId="69A408F2" w:rsidR="0022475F" w:rsidRPr="001F18C2" w:rsidRDefault="00DA1F8F" w:rsidP="0022475F">
            <w:pPr>
              <w:pStyle w:val="TableParagraph"/>
              <w:ind w:firstLine="288"/>
              <w:rPr>
                <w:sz w:val="20"/>
              </w:rPr>
            </w:pPr>
            <w:r>
              <w:rPr>
                <w:sz w:val="20"/>
              </w:rPr>
              <w:t xml:space="preserve">Assoc. </w:t>
            </w:r>
            <w:r w:rsidR="0022475F" w:rsidRPr="001F18C2">
              <w:rPr>
                <w:sz w:val="20"/>
              </w:rPr>
              <w:t>Prof. Dr Bojan Milosevic</w:t>
            </w:r>
          </w:p>
          <w:p w14:paraId="6A3BC88F" w14:textId="4E685C17" w:rsidR="0022475F" w:rsidRPr="001F18C2" w:rsidRDefault="00DA1F8F" w:rsidP="0022475F">
            <w:pPr>
              <w:pStyle w:val="TableParagraph"/>
              <w:ind w:firstLine="288"/>
              <w:rPr>
                <w:sz w:val="20"/>
              </w:rPr>
            </w:pPr>
            <w:r>
              <w:rPr>
                <w:sz w:val="20"/>
              </w:rPr>
              <w:t xml:space="preserve">Assoc. </w:t>
            </w:r>
            <w:r w:rsidR="0022475F" w:rsidRPr="001F18C2">
              <w:rPr>
                <w:sz w:val="20"/>
              </w:rPr>
              <w:t>Prof. Dr Marko Spasic</w:t>
            </w:r>
          </w:p>
          <w:p w14:paraId="128A0811" w14:textId="71F77801" w:rsidR="0022475F" w:rsidRPr="001F18C2" w:rsidRDefault="00DA1F8F" w:rsidP="0022475F">
            <w:pPr>
              <w:pStyle w:val="TableParagraph"/>
              <w:ind w:firstLine="288"/>
              <w:rPr>
                <w:sz w:val="20"/>
              </w:rPr>
            </w:pPr>
            <w:r>
              <w:rPr>
                <w:sz w:val="20"/>
              </w:rPr>
              <w:t>Assoc. Prof</w:t>
            </w:r>
            <w:r w:rsidR="0022475F" w:rsidRPr="001F18C2">
              <w:rPr>
                <w:sz w:val="20"/>
              </w:rPr>
              <w:t>. Dr Bojan Stojanovic</w:t>
            </w:r>
          </w:p>
          <w:p w14:paraId="54644027" w14:textId="77777777" w:rsidR="0022475F" w:rsidRPr="001F18C2" w:rsidRDefault="0022475F" w:rsidP="0022475F">
            <w:pPr>
              <w:pStyle w:val="TableParagraph"/>
              <w:ind w:firstLine="288"/>
              <w:rPr>
                <w:sz w:val="20"/>
              </w:rPr>
            </w:pPr>
            <w:r w:rsidRPr="001F18C2">
              <w:rPr>
                <w:sz w:val="20"/>
              </w:rPr>
              <w:t>Asst. prof. Dr Ivan Radosavljevic</w:t>
            </w:r>
          </w:p>
          <w:p w14:paraId="24FDF90D" w14:textId="77777777" w:rsidR="0022475F" w:rsidRPr="001F18C2" w:rsidRDefault="0022475F" w:rsidP="0022475F">
            <w:pPr>
              <w:pStyle w:val="TableParagraph"/>
              <w:ind w:firstLine="288"/>
              <w:rPr>
                <w:sz w:val="20"/>
              </w:rPr>
            </w:pPr>
            <w:r w:rsidRPr="001F18C2">
              <w:rPr>
                <w:sz w:val="20"/>
              </w:rPr>
              <w:t>Asst. prof. Dr Nenad Markovic</w:t>
            </w:r>
          </w:p>
          <w:p w14:paraId="3E483C3E" w14:textId="77777777" w:rsidR="00D92229" w:rsidRPr="001F18C2" w:rsidRDefault="0022475F" w:rsidP="0022475F">
            <w:pPr>
              <w:pStyle w:val="TableParagraph"/>
              <w:ind w:firstLine="288"/>
              <w:rPr>
                <w:sz w:val="20"/>
              </w:rPr>
            </w:pPr>
            <w:r w:rsidRPr="001F18C2">
              <w:rPr>
                <w:sz w:val="20"/>
              </w:rPr>
              <w:t>Asst. prof. Dr Nikola Prodanovic</w:t>
            </w:r>
          </w:p>
        </w:tc>
      </w:tr>
      <w:tr w:rsidR="00D92229" w14:paraId="1AE64A28" w14:textId="77777777" w:rsidTr="0038326B">
        <w:trPr>
          <w:trHeight w:val="690"/>
        </w:trPr>
        <w:tc>
          <w:tcPr>
            <w:tcW w:w="852" w:type="dxa"/>
            <w:vAlign w:val="center"/>
          </w:tcPr>
          <w:p w14:paraId="39DFF8B3" w14:textId="77777777" w:rsidR="00D92229" w:rsidRDefault="00D92229" w:rsidP="0038326B">
            <w:pPr>
              <w:pStyle w:val="TableParagraph"/>
              <w:jc w:val="center"/>
              <w:rPr>
                <w:b/>
                <w:sz w:val="28"/>
              </w:rPr>
            </w:pPr>
            <w:r>
              <w:rPr>
                <w:b/>
                <w:spacing w:val="-10"/>
                <w:sz w:val="28"/>
              </w:rPr>
              <w:t>2</w:t>
            </w:r>
          </w:p>
        </w:tc>
        <w:tc>
          <w:tcPr>
            <w:tcW w:w="991" w:type="dxa"/>
            <w:vAlign w:val="center"/>
          </w:tcPr>
          <w:p w14:paraId="6054C52A" w14:textId="77777777" w:rsidR="00D92229" w:rsidRDefault="00D92229" w:rsidP="0038326B">
            <w:pPr>
              <w:pStyle w:val="TableParagraph"/>
              <w:jc w:val="center"/>
              <w:rPr>
                <w:b/>
                <w:sz w:val="28"/>
              </w:rPr>
            </w:pPr>
            <w:r>
              <w:rPr>
                <w:b/>
                <w:spacing w:val="-5"/>
                <w:sz w:val="28"/>
              </w:rPr>
              <w:t>13</w:t>
            </w:r>
          </w:p>
        </w:tc>
        <w:tc>
          <w:tcPr>
            <w:tcW w:w="1281" w:type="dxa"/>
            <w:vAlign w:val="center"/>
          </w:tcPr>
          <w:p w14:paraId="2F1CC9CE" w14:textId="77777777" w:rsidR="00D92229" w:rsidRDefault="00D92229" w:rsidP="0038326B">
            <w:pPr>
              <w:pStyle w:val="TableParagraph"/>
              <w:jc w:val="center"/>
              <w:rPr>
                <w:b/>
                <w:sz w:val="28"/>
              </w:rPr>
            </w:pPr>
            <w:r>
              <w:rPr>
                <w:b/>
                <w:spacing w:val="-10"/>
                <w:sz w:val="28"/>
              </w:rPr>
              <w:t>Lecture</w:t>
            </w:r>
          </w:p>
        </w:tc>
        <w:tc>
          <w:tcPr>
            <w:tcW w:w="8730" w:type="dxa"/>
          </w:tcPr>
          <w:p w14:paraId="7E76ACBD" w14:textId="77777777" w:rsidR="008F4399" w:rsidRPr="000E6F58" w:rsidRDefault="008F4399" w:rsidP="0038326B">
            <w:pPr>
              <w:pStyle w:val="TableParagraph"/>
              <w:rPr>
                <w:sz w:val="20"/>
              </w:rPr>
            </w:pPr>
            <w:r w:rsidRPr="000E6F58">
              <w:rPr>
                <w:sz w:val="20"/>
              </w:rPr>
              <w:t>Urgent conditions in otorhinolaryngology. Bleeding in the ENT region.</w:t>
            </w:r>
          </w:p>
          <w:p w14:paraId="29CDC4C0" w14:textId="77777777" w:rsidR="00D92229" w:rsidRPr="000E6F58" w:rsidRDefault="008F4399" w:rsidP="0038326B">
            <w:pPr>
              <w:pStyle w:val="TableParagraph"/>
              <w:rPr>
                <w:sz w:val="20"/>
              </w:rPr>
            </w:pPr>
            <w:r w:rsidRPr="000E6F58">
              <w:rPr>
                <w:sz w:val="20"/>
              </w:rPr>
              <w:t>Respiratory failure and tracheotomy. Injuries of the ENT region and foreign bodies. Complications of inflammatory processes in the ear, nose, pharynx and larynx.</w:t>
            </w:r>
          </w:p>
        </w:tc>
        <w:tc>
          <w:tcPr>
            <w:tcW w:w="3849" w:type="dxa"/>
            <w:vAlign w:val="center"/>
          </w:tcPr>
          <w:p w14:paraId="5601B76A" w14:textId="0F58749C" w:rsidR="00D92229" w:rsidRPr="000E6F58" w:rsidRDefault="00DA1F8F" w:rsidP="0038326B">
            <w:pPr>
              <w:pStyle w:val="TableParagraph"/>
              <w:ind w:firstLine="288"/>
              <w:rPr>
                <w:sz w:val="20"/>
              </w:rPr>
            </w:pPr>
            <w:r>
              <w:rPr>
                <w:sz w:val="20"/>
              </w:rPr>
              <w:t xml:space="preserve">Full </w:t>
            </w:r>
            <w:r w:rsidR="000E6F58" w:rsidRPr="000E6F58">
              <w:rPr>
                <w:sz w:val="20"/>
              </w:rPr>
              <w:t>Prof. Dr Branisl</w:t>
            </w:r>
            <w:r w:rsidR="00820A9C">
              <w:rPr>
                <w:sz w:val="20"/>
              </w:rPr>
              <w:t>av Belic</w:t>
            </w:r>
          </w:p>
        </w:tc>
      </w:tr>
    </w:tbl>
    <w:p w14:paraId="0FB7A28C" w14:textId="77777777" w:rsidR="00981030" w:rsidRDefault="00981030">
      <w:pPr>
        <w:rPr>
          <w:sz w:val="20"/>
        </w:rPr>
        <w:sectPr w:rsidR="00981030" w:rsidSect="0071517F">
          <w:pgSz w:w="16840" w:h="11910" w:orient="landscape"/>
          <w:pgMar w:top="1100" w:right="460" w:bottom="280" w:left="460" w:header="720" w:footer="720" w:gutter="0"/>
          <w:cols w:space="720"/>
        </w:sectPr>
      </w:pPr>
    </w:p>
    <w:p w14:paraId="12E38950" w14:textId="77777777" w:rsidR="008F4399" w:rsidRDefault="008F4399" w:rsidP="008F4399">
      <w:pPr>
        <w:spacing w:before="69" w:after="46"/>
        <w:ind w:left="723"/>
        <w:jc w:val="center"/>
        <w:rPr>
          <w:b/>
          <w:sz w:val="32"/>
        </w:rPr>
      </w:pPr>
      <w:r w:rsidRPr="008F4399">
        <w:rPr>
          <w:b/>
          <w:sz w:val="32"/>
        </w:rPr>
        <w:lastRenderedPageBreak/>
        <w:t>LESSON SCHEDULE FOR THE SUBJECT EMERGENCY CONDITIONS IN MEDICINE - PROFESSIONAL PRACTICE</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91"/>
        <w:gridCol w:w="1281"/>
        <w:gridCol w:w="8730"/>
        <w:gridCol w:w="3849"/>
      </w:tblGrid>
      <w:tr w:rsidR="00D92229" w14:paraId="7F8CFAA6" w14:textId="77777777" w:rsidTr="0038326B">
        <w:trPr>
          <w:trHeight w:val="453"/>
        </w:trPr>
        <w:tc>
          <w:tcPr>
            <w:tcW w:w="852" w:type="dxa"/>
            <w:shd w:val="clear" w:color="auto" w:fill="D9D9D9"/>
            <w:vAlign w:val="center"/>
          </w:tcPr>
          <w:p w14:paraId="3E177B3C" w14:textId="77777777" w:rsidR="00D92229" w:rsidRDefault="00D92229" w:rsidP="0038326B">
            <w:pPr>
              <w:pStyle w:val="TableParagraph"/>
              <w:jc w:val="center"/>
              <w:rPr>
                <w:b/>
                <w:sz w:val="24"/>
              </w:rPr>
            </w:pPr>
            <w:r w:rsidRPr="00D92229">
              <w:rPr>
                <w:b/>
                <w:spacing w:val="-2"/>
                <w:sz w:val="24"/>
              </w:rPr>
              <w:t>module</w:t>
            </w:r>
          </w:p>
        </w:tc>
        <w:tc>
          <w:tcPr>
            <w:tcW w:w="991" w:type="dxa"/>
            <w:shd w:val="clear" w:color="auto" w:fill="D9D9D9"/>
            <w:vAlign w:val="center"/>
          </w:tcPr>
          <w:p w14:paraId="25DF76FA" w14:textId="77777777" w:rsidR="00D92229" w:rsidRDefault="00D92229" w:rsidP="0038326B">
            <w:pPr>
              <w:pStyle w:val="TableParagraph"/>
              <w:jc w:val="center"/>
              <w:rPr>
                <w:b/>
                <w:sz w:val="24"/>
              </w:rPr>
            </w:pPr>
            <w:r w:rsidRPr="00D92229">
              <w:rPr>
                <w:b/>
                <w:spacing w:val="-2"/>
                <w:sz w:val="24"/>
              </w:rPr>
              <w:t>week</w:t>
            </w:r>
          </w:p>
        </w:tc>
        <w:tc>
          <w:tcPr>
            <w:tcW w:w="1281" w:type="dxa"/>
            <w:shd w:val="clear" w:color="auto" w:fill="D9D9D9"/>
            <w:vAlign w:val="center"/>
          </w:tcPr>
          <w:p w14:paraId="08E427EB" w14:textId="77777777" w:rsidR="00D92229" w:rsidRDefault="00D92229" w:rsidP="0038326B">
            <w:pPr>
              <w:pStyle w:val="TableParagraph"/>
              <w:jc w:val="center"/>
              <w:rPr>
                <w:b/>
                <w:sz w:val="24"/>
              </w:rPr>
            </w:pPr>
            <w:r w:rsidRPr="00D92229">
              <w:rPr>
                <w:b/>
                <w:spacing w:val="-5"/>
                <w:sz w:val="24"/>
              </w:rPr>
              <w:t>type</w:t>
            </w:r>
          </w:p>
        </w:tc>
        <w:tc>
          <w:tcPr>
            <w:tcW w:w="8730" w:type="dxa"/>
            <w:shd w:val="clear" w:color="auto" w:fill="D9D9D9"/>
            <w:vAlign w:val="center"/>
          </w:tcPr>
          <w:p w14:paraId="33DC26B5" w14:textId="77777777" w:rsidR="00D92229" w:rsidRDefault="00D92229" w:rsidP="0038326B">
            <w:pPr>
              <w:pStyle w:val="TableParagraph"/>
              <w:jc w:val="center"/>
              <w:rPr>
                <w:b/>
                <w:sz w:val="24"/>
              </w:rPr>
            </w:pPr>
            <w:r w:rsidRPr="00D92229">
              <w:rPr>
                <w:b/>
                <w:sz w:val="24"/>
              </w:rPr>
              <w:t>Method unit name</w:t>
            </w:r>
          </w:p>
        </w:tc>
        <w:tc>
          <w:tcPr>
            <w:tcW w:w="3849" w:type="dxa"/>
            <w:shd w:val="clear" w:color="auto" w:fill="D9D9D9"/>
            <w:vAlign w:val="center"/>
          </w:tcPr>
          <w:p w14:paraId="1FC5BA68" w14:textId="77777777" w:rsidR="00D92229" w:rsidRDefault="00D92229" w:rsidP="0038326B">
            <w:pPr>
              <w:pStyle w:val="TableParagraph"/>
              <w:jc w:val="center"/>
              <w:rPr>
                <w:b/>
                <w:sz w:val="24"/>
              </w:rPr>
            </w:pPr>
            <w:r>
              <w:rPr>
                <w:b/>
                <w:spacing w:val="-2"/>
                <w:sz w:val="24"/>
              </w:rPr>
              <w:t>L</w:t>
            </w:r>
            <w:r w:rsidRPr="00D92229">
              <w:rPr>
                <w:b/>
                <w:spacing w:val="-2"/>
                <w:sz w:val="24"/>
              </w:rPr>
              <w:t>ecturer</w:t>
            </w:r>
          </w:p>
        </w:tc>
      </w:tr>
      <w:tr w:rsidR="00D92229" w14:paraId="6E400A28" w14:textId="77777777" w:rsidTr="0038326B">
        <w:trPr>
          <w:trHeight w:val="1619"/>
        </w:trPr>
        <w:tc>
          <w:tcPr>
            <w:tcW w:w="852" w:type="dxa"/>
            <w:vAlign w:val="center"/>
          </w:tcPr>
          <w:p w14:paraId="5E78AE76" w14:textId="77777777" w:rsidR="00D92229" w:rsidRDefault="00D92229" w:rsidP="0038326B">
            <w:pPr>
              <w:pStyle w:val="TableParagraph"/>
              <w:jc w:val="center"/>
              <w:rPr>
                <w:b/>
                <w:sz w:val="28"/>
              </w:rPr>
            </w:pPr>
            <w:r>
              <w:rPr>
                <w:b/>
                <w:spacing w:val="-10"/>
                <w:sz w:val="28"/>
              </w:rPr>
              <w:t>2</w:t>
            </w:r>
          </w:p>
        </w:tc>
        <w:tc>
          <w:tcPr>
            <w:tcW w:w="991" w:type="dxa"/>
            <w:vAlign w:val="center"/>
          </w:tcPr>
          <w:p w14:paraId="56C9BDF5" w14:textId="77777777" w:rsidR="00D92229" w:rsidRDefault="00D92229" w:rsidP="0038326B">
            <w:pPr>
              <w:pStyle w:val="TableParagraph"/>
              <w:jc w:val="center"/>
              <w:rPr>
                <w:b/>
                <w:sz w:val="28"/>
              </w:rPr>
            </w:pPr>
            <w:r>
              <w:rPr>
                <w:b/>
                <w:spacing w:val="-5"/>
                <w:sz w:val="28"/>
              </w:rPr>
              <w:t>13</w:t>
            </w:r>
          </w:p>
        </w:tc>
        <w:tc>
          <w:tcPr>
            <w:tcW w:w="1281" w:type="dxa"/>
            <w:vAlign w:val="center"/>
          </w:tcPr>
          <w:p w14:paraId="148938B9" w14:textId="77777777" w:rsidR="00D92229" w:rsidRDefault="00D92229" w:rsidP="0038326B">
            <w:pPr>
              <w:pStyle w:val="TableParagraph"/>
              <w:jc w:val="center"/>
              <w:rPr>
                <w:b/>
                <w:sz w:val="28"/>
              </w:rPr>
            </w:pPr>
            <w:r>
              <w:rPr>
                <w:b/>
                <w:spacing w:val="-10"/>
                <w:sz w:val="28"/>
              </w:rPr>
              <w:t>Practice</w:t>
            </w:r>
          </w:p>
        </w:tc>
        <w:tc>
          <w:tcPr>
            <w:tcW w:w="8730" w:type="dxa"/>
          </w:tcPr>
          <w:p w14:paraId="6F51C714" w14:textId="77777777" w:rsidR="00D92229" w:rsidRPr="002E6D1E" w:rsidRDefault="008F4399" w:rsidP="0038326B">
            <w:pPr>
              <w:pStyle w:val="TableParagraph"/>
              <w:rPr>
                <w:sz w:val="20"/>
              </w:rPr>
            </w:pPr>
            <w:r w:rsidRPr="002E6D1E">
              <w:rPr>
                <w:sz w:val="20"/>
              </w:rPr>
              <w:t>Familiarize yourself with the methods of stopping bleeding in the ENT region. Learn to provide assistance in field conditions for bleeding in the ENT region. Learn how to perform an emergency tracheotomy. Learn how to maintain the cannula. To learn the clinical pictures of foreign bodies in the ENT region. Learn the protocol for diagnosing injuries of the ENT region. Adopt procedures for care of injuries in the ENT region. Understand the complications that arise when treating injuries in the ENT region. To learn the complications of inflammatory processes of the ear, nose, pharynx and larynx. Learn ways to treat complications of inflammatory processes in the ear, nose, pharynx and larynx.</w:t>
            </w:r>
          </w:p>
        </w:tc>
        <w:tc>
          <w:tcPr>
            <w:tcW w:w="3849" w:type="dxa"/>
            <w:vAlign w:val="center"/>
          </w:tcPr>
          <w:p w14:paraId="5F849996" w14:textId="77777777" w:rsidR="000C718A" w:rsidRPr="000C718A" w:rsidRDefault="000C718A" w:rsidP="000C718A">
            <w:pPr>
              <w:pStyle w:val="TableParagraph"/>
              <w:ind w:firstLine="288"/>
              <w:rPr>
                <w:spacing w:val="-2"/>
                <w:sz w:val="20"/>
              </w:rPr>
            </w:pPr>
            <w:r w:rsidRPr="000C718A">
              <w:rPr>
                <w:spacing w:val="-2"/>
                <w:sz w:val="20"/>
              </w:rPr>
              <w:t xml:space="preserve">Asst. prof. Dr Andra </w:t>
            </w:r>
            <w:proofErr w:type="spellStart"/>
            <w:r w:rsidRPr="000C718A">
              <w:rPr>
                <w:spacing w:val="-2"/>
                <w:sz w:val="20"/>
              </w:rPr>
              <w:t>Jevtovic</w:t>
            </w:r>
            <w:proofErr w:type="spellEnd"/>
          </w:p>
          <w:p w14:paraId="7D04F34B" w14:textId="77777777" w:rsidR="000C718A" w:rsidRPr="000C718A" w:rsidRDefault="000C718A" w:rsidP="000C718A">
            <w:pPr>
              <w:pStyle w:val="TableParagraph"/>
              <w:ind w:firstLine="288"/>
              <w:rPr>
                <w:spacing w:val="-2"/>
                <w:sz w:val="20"/>
              </w:rPr>
            </w:pPr>
            <w:r w:rsidRPr="000C718A">
              <w:rPr>
                <w:spacing w:val="-2"/>
                <w:sz w:val="20"/>
              </w:rPr>
              <w:t>Dr Nenad Relic</w:t>
            </w:r>
          </w:p>
          <w:p w14:paraId="1E3B9140" w14:textId="41F6825A" w:rsidR="00D92229" w:rsidRPr="002E6D1E" w:rsidRDefault="000C718A" w:rsidP="000C718A">
            <w:pPr>
              <w:pStyle w:val="TableParagraph"/>
              <w:ind w:firstLine="288"/>
              <w:rPr>
                <w:spacing w:val="-2"/>
                <w:sz w:val="20"/>
              </w:rPr>
            </w:pPr>
            <w:r w:rsidRPr="000C718A">
              <w:rPr>
                <w:spacing w:val="-2"/>
                <w:sz w:val="20"/>
              </w:rPr>
              <w:t>Dr Natalija Bozovic</w:t>
            </w:r>
          </w:p>
        </w:tc>
      </w:tr>
      <w:tr w:rsidR="00D92229" w14:paraId="4FABCAF7" w14:textId="77777777" w:rsidTr="0038326B">
        <w:trPr>
          <w:trHeight w:val="921"/>
        </w:trPr>
        <w:tc>
          <w:tcPr>
            <w:tcW w:w="852" w:type="dxa"/>
            <w:vAlign w:val="center"/>
          </w:tcPr>
          <w:p w14:paraId="29D28C6E" w14:textId="77777777" w:rsidR="00D92229" w:rsidRDefault="00D92229" w:rsidP="0038326B">
            <w:pPr>
              <w:pStyle w:val="TableParagraph"/>
              <w:jc w:val="center"/>
              <w:rPr>
                <w:b/>
                <w:sz w:val="28"/>
              </w:rPr>
            </w:pPr>
            <w:r>
              <w:rPr>
                <w:b/>
                <w:spacing w:val="-10"/>
                <w:sz w:val="28"/>
              </w:rPr>
              <w:t>2</w:t>
            </w:r>
          </w:p>
        </w:tc>
        <w:tc>
          <w:tcPr>
            <w:tcW w:w="991" w:type="dxa"/>
            <w:vAlign w:val="center"/>
          </w:tcPr>
          <w:p w14:paraId="0D622105" w14:textId="77777777" w:rsidR="00D92229" w:rsidRDefault="00D92229" w:rsidP="0038326B">
            <w:pPr>
              <w:pStyle w:val="TableParagraph"/>
              <w:jc w:val="center"/>
              <w:rPr>
                <w:b/>
                <w:sz w:val="28"/>
              </w:rPr>
            </w:pPr>
            <w:r>
              <w:rPr>
                <w:b/>
                <w:spacing w:val="-5"/>
                <w:sz w:val="28"/>
              </w:rPr>
              <w:t>14</w:t>
            </w:r>
          </w:p>
        </w:tc>
        <w:tc>
          <w:tcPr>
            <w:tcW w:w="1281" w:type="dxa"/>
            <w:vAlign w:val="center"/>
          </w:tcPr>
          <w:p w14:paraId="0899741E" w14:textId="77777777" w:rsidR="00D92229" w:rsidRDefault="00D92229" w:rsidP="0038326B">
            <w:pPr>
              <w:pStyle w:val="TableParagraph"/>
              <w:jc w:val="center"/>
              <w:rPr>
                <w:b/>
                <w:sz w:val="28"/>
              </w:rPr>
            </w:pPr>
            <w:r>
              <w:rPr>
                <w:b/>
                <w:spacing w:val="-10"/>
                <w:sz w:val="28"/>
              </w:rPr>
              <w:t>Lecture</w:t>
            </w:r>
          </w:p>
        </w:tc>
        <w:tc>
          <w:tcPr>
            <w:tcW w:w="8730" w:type="dxa"/>
          </w:tcPr>
          <w:p w14:paraId="02085854" w14:textId="77777777" w:rsidR="008F4399" w:rsidRPr="008F4399" w:rsidRDefault="008F4399" w:rsidP="0038326B">
            <w:pPr>
              <w:pStyle w:val="TableParagraph"/>
              <w:rPr>
                <w:sz w:val="20"/>
              </w:rPr>
            </w:pPr>
            <w:r w:rsidRPr="008F4399">
              <w:rPr>
                <w:sz w:val="20"/>
              </w:rPr>
              <w:t xml:space="preserve">Urgent conditions in ophthalmology - introduction. Acute attack of glaucoma. Retinal occlusive syndromes Retinal ablation. Cavernous sinus thrombosis. </w:t>
            </w:r>
            <w:proofErr w:type="spellStart"/>
            <w:r w:rsidRPr="008F4399">
              <w:rPr>
                <w:sz w:val="20"/>
              </w:rPr>
              <w:t>Ednophthalmitis</w:t>
            </w:r>
            <w:proofErr w:type="spellEnd"/>
            <w:r w:rsidRPr="008F4399">
              <w:rPr>
                <w:sz w:val="20"/>
              </w:rPr>
              <w:t xml:space="preserve"> and </w:t>
            </w:r>
            <w:proofErr w:type="spellStart"/>
            <w:r w:rsidRPr="008F4399">
              <w:rPr>
                <w:sz w:val="20"/>
              </w:rPr>
              <w:t>panophthalmitis</w:t>
            </w:r>
            <w:proofErr w:type="spellEnd"/>
            <w:r w:rsidRPr="008F4399">
              <w:rPr>
                <w:sz w:val="20"/>
              </w:rPr>
              <w:t>.</w:t>
            </w:r>
          </w:p>
          <w:p w14:paraId="15312F30" w14:textId="77777777" w:rsidR="00D92229" w:rsidRDefault="008F4399" w:rsidP="0038326B">
            <w:pPr>
              <w:pStyle w:val="TableParagraph"/>
              <w:rPr>
                <w:sz w:val="20"/>
              </w:rPr>
            </w:pPr>
            <w:r w:rsidRPr="008F4399">
              <w:rPr>
                <w:sz w:val="20"/>
              </w:rPr>
              <w:t>Contusion, perforation, chemical and thermal eye injuries. Malignant melanoma of the choroid and other malignant tumors of the eye. Neuro-ophthalmological diseases (urgent).</w:t>
            </w:r>
          </w:p>
        </w:tc>
        <w:tc>
          <w:tcPr>
            <w:tcW w:w="3849" w:type="dxa"/>
            <w:vAlign w:val="center"/>
          </w:tcPr>
          <w:p w14:paraId="1AEBFF69" w14:textId="171E02C9" w:rsidR="0046519B" w:rsidRPr="0046519B" w:rsidRDefault="00DA1F8F" w:rsidP="0046519B">
            <w:pPr>
              <w:pStyle w:val="TableParagraph"/>
              <w:ind w:firstLine="288"/>
              <w:rPr>
                <w:sz w:val="20"/>
              </w:rPr>
            </w:pPr>
            <w:r>
              <w:rPr>
                <w:sz w:val="20"/>
              </w:rPr>
              <w:t xml:space="preserve">Full </w:t>
            </w:r>
            <w:r w:rsidR="006553F2">
              <w:rPr>
                <w:sz w:val="20"/>
              </w:rPr>
              <w:t>P</w:t>
            </w:r>
            <w:r w:rsidR="00820A9C">
              <w:rPr>
                <w:sz w:val="20"/>
              </w:rPr>
              <w:t xml:space="preserve">rof. Dr M. </w:t>
            </w:r>
            <w:proofErr w:type="spellStart"/>
            <w:r w:rsidR="00820A9C">
              <w:rPr>
                <w:sz w:val="20"/>
              </w:rPr>
              <w:t>Janicijevic</w:t>
            </w:r>
            <w:proofErr w:type="spellEnd"/>
            <w:r w:rsidR="00820A9C">
              <w:rPr>
                <w:sz w:val="20"/>
              </w:rPr>
              <w:t xml:space="preserve"> Petrovic</w:t>
            </w:r>
          </w:p>
          <w:p w14:paraId="6AB227BF" w14:textId="77777777" w:rsidR="00D92229" w:rsidRDefault="00D92229" w:rsidP="0038326B">
            <w:pPr>
              <w:pStyle w:val="TableParagraph"/>
              <w:ind w:firstLine="288"/>
              <w:rPr>
                <w:sz w:val="20"/>
              </w:rPr>
            </w:pPr>
          </w:p>
        </w:tc>
      </w:tr>
      <w:tr w:rsidR="00D92229" w:rsidRPr="0091407B" w14:paraId="6FB605B2" w14:textId="77777777" w:rsidTr="0038326B">
        <w:trPr>
          <w:trHeight w:val="1379"/>
        </w:trPr>
        <w:tc>
          <w:tcPr>
            <w:tcW w:w="852" w:type="dxa"/>
            <w:vAlign w:val="center"/>
          </w:tcPr>
          <w:p w14:paraId="0C9633E2" w14:textId="77777777" w:rsidR="00D92229" w:rsidRDefault="00D92229" w:rsidP="0038326B">
            <w:pPr>
              <w:pStyle w:val="TableParagraph"/>
              <w:jc w:val="center"/>
              <w:rPr>
                <w:b/>
                <w:sz w:val="28"/>
              </w:rPr>
            </w:pPr>
            <w:r>
              <w:rPr>
                <w:b/>
                <w:spacing w:val="-10"/>
                <w:sz w:val="28"/>
              </w:rPr>
              <w:t>2</w:t>
            </w:r>
          </w:p>
        </w:tc>
        <w:tc>
          <w:tcPr>
            <w:tcW w:w="991" w:type="dxa"/>
            <w:vAlign w:val="center"/>
          </w:tcPr>
          <w:p w14:paraId="795129E2" w14:textId="77777777" w:rsidR="00D92229" w:rsidRDefault="00D92229" w:rsidP="0038326B">
            <w:pPr>
              <w:pStyle w:val="TableParagraph"/>
              <w:jc w:val="center"/>
              <w:rPr>
                <w:b/>
                <w:sz w:val="28"/>
              </w:rPr>
            </w:pPr>
            <w:r>
              <w:rPr>
                <w:b/>
                <w:spacing w:val="-5"/>
                <w:sz w:val="28"/>
              </w:rPr>
              <w:t>14</w:t>
            </w:r>
          </w:p>
        </w:tc>
        <w:tc>
          <w:tcPr>
            <w:tcW w:w="1281" w:type="dxa"/>
            <w:vAlign w:val="center"/>
          </w:tcPr>
          <w:p w14:paraId="39C0B990" w14:textId="77777777" w:rsidR="00D92229" w:rsidRDefault="00D92229" w:rsidP="0038326B">
            <w:pPr>
              <w:pStyle w:val="TableParagraph"/>
              <w:jc w:val="center"/>
              <w:rPr>
                <w:b/>
                <w:sz w:val="28"/>
              </w:rPr>
            </w:pPr>
            <w:r>
              <w:rPr>
                <w:b/>
                <w:spacing w:val="-10"/>
                <w:sz w:val="28"/>
              </w:rPr>
              <w:t>Practice</w:t>
            </w:r>
          </w:p>
        </w:tc>
        <w:tc>
          <w:tcPr>
            <w:tcW w:w="8730" w:type="dxa"/>
          </w:tcPr>
          <w:p w14:paraId="319BA9E5" w14:textId="0697EF79" w:rsidR="00D92229" w:rsidRDefault="00D92229" w:rsidP="005D5DC4">
            <w:pPr>
              <w:pStyle w:val="TableParagraph"/>
              <w:rPr>
                <w:sz w:val="20"/>
              </w:rPr>
            </w:pPr>
          </w:p>
        </w:tc>
        <w:tc>
          <w:tcPr>
            <w:tcW w:w="3849" w:type="dxa"/>
            <w:vAlign w:val="center"/>
          </w:tcPr>
          <w:p w14:paraId="6523714F" w14:textId="6A0E7D9B" w:rsidR="001F18C2" w:rsidRPr="001F18C2" w:rsidRDefault="00DA1F8F" w:rsidP="00DA1F8F">
            <w:pPr>
              <w:pStyle w:val="TableParagraph"/>
              <w:ind w:left="264"/>
              <w:rPr>
                <w:sz w:val="20"/>
              </w:rPr>
            </w:pPr>
            <w:r>
              <w:rPr>
                <w:sz w:val="20"/>
                <w:lang w:val="sr-Latn-RS"/>
              </w:rPr>
              <w:t xml:space="preserve"> Full </w:t>
            </w:r>
            <w:r w:rsidR="001F18C2" w:rsidRPr="001F18C2">
              <w:rPr>
                <w:sz w:val="20"/>
              </w:rPr>
              <w:t xml:space="preserve">Prof. Dr M. </w:t>
            </w:r>
            <w:proofErr w:type="spellStart"/>
            <w:r w:rsidR="001F18C2" w:rsidRPr="001F18C2">
              <w:rPr>
                <w:sz w:val="20"/>
              </w:rPr>
              <w:t>Janicijevic</w:t>
            </w:r>
            <w:proofErr w:type="spellEnd"/>
            <w:r w:rsidR="001F18C2" w:rsidRPr="001F18C2">
              <w:rPr>
                <w:sz w:val="20"/>
              </w:rPr>
              <w:t xml:space="preserve"> Petrovic</w:t>
            </w:r>
          </w:p>
          <w:p w14:paraId="424C0BA2" w14:textId="1532CC5A" w:rsidR="001F18C2" w:rsidRPr="001F18C2" w:rsidRDefault="001F18C2" w:rsidP="007B16A5">
            <w:pPr>
              <w:pStyle w:val="TableParagraph"/>
              <w:ind w:left="264"/>
              <w:rPr>
                <w:sz w:val="20"/>
              </w:rPr>
            </w:pPr>
            <w:r>
              <w:rPr>
                <w:sz w:val="20"/>
                <w:lang w:val="sr-Cyrl-RS"/>
              </w:rPr>
              <w:t xml:space="preserve"> </w:t>
            </w:r>
            <w:r w:rsidR="00F606D0">
              <w:rPr>
                <w:sz w:val="20"/>
                <w:lang w:val="sr-Latn-RS"/>
              </w:rPr>
              <w:t xml:space="preserve">Full </w:t>
            </w:r>
            <w:r w:rsidRPr="001F18C2">
              <w:rPr>
                <w:sz w:val="20"/>
              </w:rPr>
              <w:t>Prof. Dr Svetlana Jovanovic</w:t>
            </w:r>
          </w:p>
          <w:p w14:paraId="7A672B00" w14:textId="58D6553C" w:rsidR="001F18C2" w:rsidRPr="001F18C2" w:rsidRDefault="001F18C2" w:rsidP="00DA1F8F">
            <w:pPr>
              <w:pStyle w:val="TableParagraph"/>
              <w:ind w:left="264"/>
              <w:rPr>
                <w:sz w:val="20"/>
              </w:rPr>
            </w:pPr>
            <w:r>
              <w:rPr>
                <w:sz w:val="20"/>
                <w:lang w:val="sr-Cyrl-RS"/>
              </w:rPr>
              <w:t xml:space="preserve"> </w:t>
            </w:r>
            <w:r w:rsidR="00F606D0">
              <w:rPr>
                <w:sz w:val="20"/>
                <w:lang w:val="sr-Latn-RS"/>
              </w:rPr>
              <w:t xml:space="preserve">Full </w:t>
            </w:r>
            <w:r w:rsidRPr="001F18C2">
              <w:rPr>
                <w:sz w:val="20"/>
              </w:rPr>
              <w:t>Prof. Dr Suncica Sreckovic</w:t>
            </w:r>
          </w:p>
          <w:p w14:paraId="62E9A771" w14:textId="616EBCB6" w:rsidR="001F18C2" w:rsidRPr="001F18C2" w:rsidRDefault="001F18C2" w:rsidP="00DA1F8F">
            <w:pPr>
              <w:pStyle w:val="TableParagraph"/>
              <w:ind w:left="264"/>
              <w:rPr>
                <w:sz w:val="20"/>
              </w:rPr>
            </w:pPr>
            <w:r>
              <w:rPr>
                <w:sz w:val="20"/>
                <w:lang w:val="sr-Cyrl-RS"/>
              </w:rPr>
              <w:t xml:space="preserve"> </w:t>
            </w:r>
            <w:r w:rsidR="00F606D0">
              <w:rPr>
                <w:sz w:val="20"/>
                <w:lang w:val="sr-Latn-RS"/>
              </w:rPr>
              <w:t xml:space="preserve">Assoc. </w:t>
            </w:r>
            <w:r w:rsidRPr="001F18C2">
              <w:rPr>
                <w:sz w:val="20"/>
              </w:rPr>
              <w:t>Prof. Dr Nenad Petrovic</w:t>
            </w:r>
          </w:p>
          <w:p w14:paraId="38C9916A" w14:textId="7DC7EFD8" w:rsidR="001F18C2" w:rsidRPr="001F18C2" w:rsidRDefault="001F18C2" w:rsidP="00DA1F8F">
            <w:pPr>
              <w:pStyle w:val="TableParagraph"/>
              <w:ind w:left="264"/>
              <w:rPr>
                <w:sz w:val="20"/>
              </w:rPr>
            </w:pPr>
            <w:r>
              <w:rPr>
                <w:sz w:val="20"/>
                <w:lang w:val="sr-Cyrl-RS"/>
              </w:rPr>
              <w:t xml:space="preserve"> </w:t>
            </w:r>
            <w:r w:rsidR="00F606D0">
              <w:rPr>
                <w:sz w:val="20"/>
                <w:lang w:val="sr-Latn-RS"/>
              </w:rPr>
              <w:t xml:space="preserve">Assoc. </w:t>
            </w:r>
            <w:r w:rsidRPr="001F18C2">
              <w:rPr>
                <w:sz w:val="20"/>
              </w:rPr>
              <w:t xml:space="preserve">Prof. Dr Tatjana </w:t>
            </w:r>
            <w:proofErr w:type="spellStart"/>
            <w:r w:rsidRPr="001F18C2">
              <w:rPr>
                <w:sz w:val="20"/>
              </w:rPr>
              <w:t>Sarenac</w:t>
            </w:r>
            <w:proofErr w:type="spellEnd"/>
          </w:p>
          <w:p w14:paraId="0AFB8F52" w14:textId="6B302AD6" w:rsidR="00D92229" w:rsidRPr="0091407B" w:rsidRDefault="001F18C2" w:rsidP="00DA1F8F">
            <w:pPr>
              <w:pStyle w:val="TableParagraph"/>
              <w:ind w:left="264"/>
              <w:rPr>
                <w:sz w:val="20"/>
              </w:rPr>
            </w:pPr>
            <w:r>
              <w:rPr>
                <w:sz w:val="20"/>
                <w:lang w:val="sr-Cyrl-RS"/>
              </w:rPr>
              <w:t xml:space="preserve"> </w:t>
            </w:r>
            <w:r w:rsidRPr="001F18C2">
              <w:rPr>
                <w:sz w:val="20"/>
              </w:rPr>
              <w:t>Asst. prof. Dr Dusan Todorovic</w:t>
            </w:r>
          </w:p>
        </w:tc>
      </w:tr>
      <w:tr w:rsidR="00D92229" w14:paraId="2244D049" w14:textId="77777777" w:rsidTr="0038326B">
        <w:trPr>
          <w:trHeight w:val="700"/>
        </w:trPr>
        <w:tc>
          <w:tcPr>
            <w:tcW w:w="852" w:type="dxa"/>
            <w:vAlign w:val="center"/>
          </w:tcPr>
          <w:p w14:paraId="35056462" w14:textId="77777777" w:rsidR="00D92229" w:rsidRDefault="00D92229" w:rsidP="0038326B">
            <w:pPr>
              <w:pStyle w:val="TableParagraph"/>
              <w:jc w:val="center"/>
              <w:rPr>
                <w:b/>
                <w:sz w:val="28"/>
              </w:rPr>
            </w:pPr>
            <w:r>
              <w:rPr>
                <w:b/>
                <w:spacing w:val="-10"/>
                <w:sz w:val="28"/>
              </w:rPr>
              <w:t>2</w:t>
            </w:r>
          </w:p>
        </w:tc>
        <w:tc>
          <w:tcPr>
            <w:tcW w:w="991" w:type="dxa"/>
            <w:vAlign w:val="center"/>
          </w:tcPr>
          <w:p w14:paraId="2AE8CF5B" w14:textId="77777777" w:rsidR="00D92229" w:rsidRDefault="00D92229" w:rsidP="0038326B">
            <w:pPr>
              <w:pStyle w:val="TableParagraph"/>
              <w:jc w:val="center"/>
              <w:rPr>
                <w:b/>
                <w:sz w:val="28"/>
              </w:rPr>
            </w:pPr>
            <w:r>
              <w:rPr>
                <w:b/>
                <w:spacing w:val="-5"/>
                <w:sz w:val="28"/>
              </w:rPr>
              <w:t>15</w:t>
            </w:r>
          </w:p>
        </w:tc>
        <w:tc>
          <w:tcPr>
            <w:tcW w:w="1281" w:type="dxa"/>
            <w:vAlign w:val="center"/>
          </w:tcPr>
          <w:p w14:paraId="4067A209" w14:textId="77777777" w:rsidR="00D92229" w:rsidRDefault="00D92229" w:rsidP="0038326B">
            <w:pPr>
              <w:pStyle w:val="TableParagraph"/>
              <w:jc w:val="center"/>
              <w:rPr>
                <w:b/>
                <w:sz w:val="28"/>
              </w:rPr>
            </w:pPr>
            <w:r>
              <w:rPr>
                <w:b/>
                <w:spacing w:val="-10"/>
                <w:sz w:val="28"/>
              </w:rPr>
              <w:t>Lecture</w:t>
            </w:r>
          </w:p>
        </w:tc>
        <w:tc>
          <w:tcPr>
            <w:tcW w:w="8730" w:type="dxa"/>
          </w:tcPr>
          <w:p w14:paraId="62C01426" w14:textId="77777777" w:rsidR="008F4399" w:rsidRPr="008F4399" w:rsidRDefault="008F4399" w:rsidP="0038326B">
            <w:pPr>
              <w:pStyle w:val="TableParagraph"/>
              <w:rPr>
                <w:sz w:val="20"/>
              </w:rPr>
            </w:pPr>
            <w:r w:rsidRPr="008F4399">
              <w:rPr>
                <w:sz w:val="20"/>
              </w:rPr>
              <w:t>The most common emergency conditions in psychiatry. States of psychomotor excitement, fugue and agitated states in intellectually deficient persons. Urgent conditions in affective disorders.</w:t>
            </w:r>
          </w:p>
          <w:p w14:paraId="7DD1F0AF" w14:textId="77777777" w:rsidR="00D92229" w:rsidRDefault="008F4399" w:rsidP="0038326B">
            <w:pPr>
              <w:pStyle w:val="TableParagraph"/>
              <w:rPr>
                <w:sz w:val="20"/>
              </w:rPr>
            </w:pPr>
            <w:r w:rsidRPr="008F4399">
              <w:rPr>
                <w:sz w:val="20"/>
              </w:rPr>
              <w:t>Emergency conditions in schizophrenia. Stupor as an emergency condition in psychiatry.</w:t>
            </w:r>
          </w:p>
        </w:tc>
        <w:tc>
          <w:tcPr>
            <w:tcW w:w="3849" w:type="dxa"/>
            <w:vAlign w:val="center"/>
          </w:tcPr>
          <w:p w14:paraId="7A0B6594" w14:textId="77777777" w:rsidR="00D92229" w:rsidRDefault="00820A9C" w:rsidP="0038326B">
            <w:pPr>
              <w:pStyle w:val="TableParagraph"/>
              <w:ind w:firstLine="288"/>
              <w:rPr>
                <w:sz w:val="20"/>
              </w:rPr>
            </w:pPr>
            <w:r>
              <w:rPr>
                <w:sz w:val="20"/>
              </w:rPr>
              <w:t>prof. Dr Mirjana Jovanovic</w:t>
            </w:r>
          </w:p>
        </w:tc>
      </w:tr>
      <w:tr w:rsidR="00D92229" w14:paraId="77D989E7" w14:textId="77777777" w:rsidTr="0038326B">
        <w:trPr>
          <w:trHeight w:val="1607"/>
        </w:trPr>
        <w:tc>
          <w:tcPr>
            <w:tcW w:w="852" w:type="dxa"/>
            <w:vAlign w:val="center"/>
          </w:tcPr>
          <w:p w14:paraId="44F73B30" w14:textId="77777777" w:rsidR="00D92229" w:rsidRDefault="00D92229" w:rsidP="0038326B">
            <w:pPr>
              <w:pStyle w:val="TableParagraph"/>
              <w:jc w:val="center"/>
              <w:rPr>
                <w:b/>
                <w:sz w:val="28"/>
              </w:rPr>
            </w:pPr>
            <w:r>
              <w:rPr>
                <w:b/>
                <w:spacing w:val="-10"/>
                <w:sz w:val="28"/>
              </w:rPr>
              <w:t>2</w:t>
            </w:r>
          </w:p>
        </w:tc>
        <w:tc>
          <w:tcPr>
            <w:tcW w:w="991" w:type="dxa"/>
            <w:vAlign w:val="center"/>
          </w:tcPr>
          <w:p w14:paraId="5BA682E4" w14:textId="77777777" w:rsidR="00D92229" w:rsidRDefault="00D92229" w:rsidP="0038326B">
            <w:pPr>
              <w:pStyle w:val="TableParagraph"/>
              <w:jc w:val="center"/>
              <w:rPr>
                <w:b/>
                <w:sz w:val="28"/>
              </w:rPr>
            </w:pPr>
            <w:r>
              <w:rPr>
                <w:b/>
                <w:spacing w:val="-5"/>
                <w:sz w:val="28"/>
              </w:rPr>
              <w:t>15</w:t>
            </w:r>
          </w:p>
        </w:tc>
        <w:tc>
          <w:tcPr>
            <w:tcW w:w="1281" w:type="dxa"/>
            <w:vAlign w:val="center"/>
          </w:tcPr>
          <w:p w14:paraId="1DF85898" w14:textId="77777777" w:rsidR="00D92229" w:rsidRDefault="00D92229" w:rsidP="0038326B">
            <w:pPr>
              <w:pStyle w:val="TableParagraph"/>
              <w:jc w:val="center"/>
              <w:rPr>
                <w:b/>
                <w:sz w:val="28"/>
              </w:rPr>
            </w:pPr>
            <w:r>
              <w:rPr>
                <w:b/>
                <w:spacing w:val="-10"/>
                <w:sz w:val="28"/>
              </w:rPr>
              <w:t>Practice</w:t>
            </w:r>
          </w:p>
        </w:tc>
        <w:tc>
          <w:tcPr>
            <w:tcW w:w="8730" w:type="dxa"/>
          </w:tcPr>
          <w:p w14:paraId="5B6B8B0B" w14:textId="77777777" w:rsidR="00D92229" w:rsidRDefault="00D92229" w:rsidP="0038326B">
            <w:pPr>
              <w:pStyle w:val="TableParagraph"/>
              <w:rPr>
                <w:sz w:val="20"/>
              </w:rPr>
            </w:pPr>
          </w:p>
        </w:tc>
        <w:tc>
          <w:tcPr>
            <w:tcW w:w="3849" w:type="dxa"/>
            <w:vAlign w:val="center"/>
          </w:tcPr>
          <w:p w14:paraId="47C21E4E" w14:textId="77777777" w:rsidR="007C1C94" w:rsidRPr="007C1C94" w:rsidRDefault="006553F2" w:rsidP="007C1C94">
            <w:pPr>
              <w:pStyle w:val="TableParagraph"/>
              <w:ind w:firstLine="288"/>
              <w:rPr>
                <w:sz w:val="20"/>
              </w:rPr>
            </w:pPr>
            <w:r>
              <w:rPr>
                <w:sz w:val="20"/>
              </w:rPr>
              <w:t>P</w:t>
            </w:r>
            <w:r w:rsidR="00820A9C">
              <w:rPr>
                <w:sz w:val="20"/>
              </w:rPr>
              <w:t>rof. Dr Goran Mihajlovic</w:t>
            </w:r>
          </w:p>
          <w:p w14:paraId="7D117318" w14:textId="77777777" w:rsidR="007C1C94" w:rsidRPr="007C1C94" w:rsidRDefault="006553F2" w:rsidP="007C1C94">
            <w:pPr>
              <w:pStyle w:val="TableParagraph"/>
              <w:ind w:firstLine="288"/>
              <w:rPr>
                <w:sz w:val="20"/>
              </w:rPr>
            </w:pPr>
            <w:r>
              <w:rPr>
                <w:sz w:val="20"/>
              </w:rPr>
              <w:t>P</w:t>
            </w:r>
            <w:r w:rsidR="00820A9C">
              <w:rPr>
                <w:sz w:val="20"/>
              </w:rPr>
              <w:t xml:space="preserve">rof. Dr Dragana </w:t>
            </w:r>
            <w:proofErr w:type="spellStart"/>
            <w:r w:rsidR="00820A9C">
              <w:rPr>
                <w:sz w:val="20"/>
              </w:rPr>
              <w:t>Ignjatovic</w:t>
            </w:r>
            <w:proofErr w:type="spellEnd"/>
            <w:r w:rsidR="00820A9C">
              <w:rPr>
                <w:sz w:val="20"/>
              </w:rPr>
              <w:t xml:space="preserve"> Ristic</w:t>
            </w:r>
          </w:p>
          <w:p w14:paraId="21795AFA" w14:textId="77777777" w:rsidR="007C1C94" w:rsidRPr="007C1C94" w:rsidRDefault="006553F2" w:rsidP="007C1C94">
            <w:pPr>
              <w:pStyle w:val="TableParagraph"/>
              <w:ind w:firstLine="288"/>
              <w:rPr>
                <w:sz w:val="20"/>
              </w:rPr>
            </w:pPr>
            <w:r>
              <w:rPr>
                <w:sz w:val="20"/>
              </w:rPr>
              <w:t>P</w:t>
            </w:r>
            <w:r w:rsidR="00820A9C">
              <w:rPr>
                <w:sz w:val="20"/>
              </w:rPr>
              <w:t>rof. Dr Mirjana Jovanovic</w:t>
            </w:r>
          </w:p>
          <w:p w14:paraId="47A3FB04" w14:textId="77777777" w:rsidR="007C1C94" w:rsidRPr="007C1C94" w:rsidRDefault="006553F2" w:rsidP="007C1C94">
            <w:pPr>
              <w:pStyle w:val="TableParagraph"/>
              <w:ind w:firstLine="288"/>
              <w:rPr>
                <w:sz w:val="20"/>
              </w:rPr>
            </w:pPr>
            <w:r>
              <w:rPr>
                <w:sz w:val="20"/>
              </w:rPr>
              <w:t>A</w:t>
            </w:r>
            <w:r w:rsidR="00F3498E" w:rsidRPr="00F3498E">
              <w:rPr>
                <w:sz w:val="20"/>
              </w:rPr>
              <w:t>ssistant</w:t>
            </w:r>
            <w:r w:rsidR="007C1C94" w:rsidRPr="007C1C94">
              <w:rPr>
                <w:sz w:val="20"/>
              </w:rPr>
              <w:t xml:space="preserve"> </w:t>
            </w:r>
            <w:proofErr w:type="spellStart"/>
            <w:r w:rsidR="007C1C94" w:rsidRPr="007C1C94">
              <w:rPr>
                <w:sz w:val="20"/>
              </w:rPr>
              <w:t>Dr</w:t>
            </w:r>
            <w:r w:rsidR="00820A9C">
              <w:rPr>
                <w:sz w:val="20"/>
              </w:rPr>
              <w:t>Nemanja</w:t>
            </w:r>
            <w:proofErr w:type="spellEnd"/>
            <w:r w:rsidR="00820A9C">
              <w:rPr>
                <w:sz w:val="20"/>
              </w:rPr>
              <w:t xml:space="preserve"> Muric</w:t>
            </w:r>
          </w:p>
          <w:p w14:paraId="78E1AC41" w14:textId="77777777" w:rsidR="007C1C94" w:rsidRPr="007C1C94" w:rsidRDefault="006553F2" w:rsidP="007C1C94">
            <w:pPr>
              <w:pStyle w:val="TableParagraph"/>
              <w:ind w:firstLine="288"/>
              <w:rPr>
                <w:sz w:val="20"/>
              </w:rPr>
            </w:pPr>
            <w:r>
              <w:rPr>
                <w:sz w:val="20"/>
              </w:rPr>
              <w:t>P</w:t>
            </w:r>
            <w:r w:rsidR="00820A9C">
              <w:rPr>
                <w:sz w:val="20"/>
              </w:rPr>
              <w:t>rof. Dr Vladimir Janjic</w:t>
            </w:r>
          </w:p>
          <w:p w14:paraId="049A37B9" w14:textId="77777777" w:rsidR="007C1C94" w:rsidRPr="007C1C94" w:rsidRDefault="006553F2" w:rsidP="007C1C94">
            <w:pPr>
              <w:pStyle w:val="TableParagraph"/>
              <w:ind w:firstLine="288"/>
              <w:rPr>
                <w:sz w:val="20"/>
              </w:rPr>
            </w:pPr>
            <w:r>
              <w:rPr>
                <w:sz w:val="20"/>
              </w:rPr>
              <w:t>P</w:t>
            </w:r>
            <w:r w:rsidR="00820A9C">
              <w:rPr>
                <w:sz w:val="20"/>
              </w:rPr>
              <w:t xml:space="preserve">rof. Dr Milica </w:t>
            </w:r>
            <w:proofErr w:type="spellStart"/>
            <w:r w:rsidR="00820A9C">
              <w:rPr>
                <w:sz w:val="20"/>
              </w:rPr>
              <w:t>Borovc</w:t>
            </w:r>
            <w:r w:rsidR="007C1C94" w:rsidRPr="007C1C94">
              <w:rPr>
                <w:sz w:val="20"/>
              </w:rPr>
              <w:t>anin</w:t>
            </w:r>
            <w:proofErr w:type="spellEnd"/>
          </w:p>
          <w:p w14:paraId="2B585C4C" w14:textId="77777777" w:rsidR="00D92229" w:rsidRDefault="006553F2" w:rsidP="007C1C94">
            <w:pPr>
              <w:pStyle w:val="TableParagraph"/>
              <w:ind w:firstLine="288"/>
              <w:rPr>
                <w:sz w:val="20"/>
              </w:rPr>
            </w:pPr>
            <w:proofErr w:type="spellStart"/>
            <w:r>
              <w:rPr>
                <w:sz w:val="20"/>
              </w:rPr>
              <w:t>A</w:t>
            </w:r>
            <w:r w:rsidR="007C1C94" w:rsidRPr="007C1C94">
              <w:rPr>
                <w:sz w:val="20"/>
              </w:rPr>
              <w:t>ss</w:t>
            </w:r>
            <w:r w:rsidR="008559D0">
              <w:rPr>
                <w:sz w:val="20"/>
              </w:rPr>
              <w:t>t.</w:t>
            </w:r>
            <w:r w:rsidR="00B9357D">
              <w:rPr>
                <w:sz w:val="20"/>
              </w:rPr>
              <w:t>prof</w:t>
            </w:r>
            <w:proofErr w:type="spellEnd"/>
            <w:r w:rsidR="00B9357D">
              <w:rPr>
                <w:sz w:val="20"/>
              </w:rPr>
              <w:t xml:space="preserve">. </w:t>
            </w:r>
            <w:r w:rsidR="00820A9C">
              <w:rPr>
                <w:sz w:val="20"/>
              </w:rPr>
              <w:t>Dr Branimir Radmanovic</w:t>
            </w:r>
          </w:p>
        </w:tc>
      </w:tr>
      <w:tr w:rsidR="00D92229" w14:paraId="43DC0613" w14:textId="77777777" w:rsidTr="0038326B">
        <w:trPr>
          <w:trHeight w:val="568"/>
        </w:trPr>
        <w:tc>
          <w:tcPr>
            <w:tcW w:w="1843" w:type="dxa"/>
            <w:gridSpan w:val="2"/>
            <w:vAlign w:val="center"/>
          </w:tcPr>
          <w:p w14:paraId="6F8C48E5" w14:textId="77777777" w:rsidR="00D92229" w:rsidRDefault="00D92229" w:rsidP="0038326B">
            <w:pPr>
              <w:pStyle w:val="TableParagraph"/>
              <w:jc w:val="center"/>
              <w:rPr>
                <w:sz w:val="20"/>
              </w:rPr>
            </w:pPr>
          </w:p>
        </w:tc>
        <w:tc>
          <w:tcPr>
            <w:tcW w:w="1281" w:type="dxa"/>
            <w:vAlign w:val="center"/>
          </w:tcPr>
          <w:p w14:paraId="73D55B45" w14:textId="77777777" w:rsidR="00D92229" w:rsidRDefault="008F4399" w:rsidP="0038326B">
            <w:pPr>
              <w:pStyle w:val="TableParagraph"/>
              <w:jc w:val="center"/>
              <w:rPr>
                <w:b/>
                <w:sz w:val="28"/>
              </w:rPr>
            </w:pPr>
            <w:r>
              <w:rPr>
                <w:b/>
                <w:spacing w:val="-5"/>
                <w:sz w:val="28"/>
              </w:rPr>
              <w:t>FTM</w:t>
            </w:r>
          </w:p>
        </w:tc>
        <w:tc>
          <w:tcPr>
            <w:tcW w:w="12579" w:type="dxa"/>
            <w:gridSpan w:val="2"/>
            <w:vAlign w:val="center"/>
          </w:tcPr>
          <w:p w14:paraId="5B1B5D6D" w14:textId="2C834772" w:rsidR="00D92229" w:rsidRDefault="008F4399" w:rsidP="0038326B">
            <w:pPr>
              <w:pStyle w:val="TableParagraph"/>
              <w:jc w:val="center"/>
              <w:rPr>
                <w:b/>
                <w:sz w:val="28"/>
              </w:rPr>
            </w:pPr>
            <w:r w:rsidRPr="008F4399">
              <w:rPr>
                <w:b/>
                <w:sz w:val="28"/>
              </w:rPr>
              <w:t xml:space="preserve">FINAL TEST OF MODULE </w:t>
            </w:r>
            <w:r>
              <w:rPr>
                <w:b/>
                <w:sz w:val="28"/>
              </w:rPr>
              <w:t>2</w:t>
            </w:r>
            <w:r w:rsidR="00880046">
              <w:rPr>
                <w:b/>
                <w:sz w:val="28"/>
              </w:rPr>
              <w:t xml:space="preserve"> (week 15)</w:t>
            </w:r>
          </w:p>
        </w:tc>
      </w:tr>
      <w:tr w:rsidR="00D92229" w14:paraId="043B2F3E" w14:textId="77777777" w:rsidTr="0038326B">
        <w:trPr>
          <w:trHeight w:val="566"/>
        </w:trPr>
        <w:tc>
          <w:tcPr>
            <w:tcW w:w="1843" w:type="dxa"/>
            <w:gridSpan w:val="2"/>
            <w:vAlign w:val="center"/>
          </w:tcPr>
          <w:p w14:paraId="6AE1DAD2" w14:textId="77777777" w:rsidR="00D92229" w:rsidRDefault="00D92229" w:rsidP="0038326B">
            <w:pPr>
              <w:pStyle w:val="TableParagraph"/>
              <w:jc w:val="center"/>
              <w:rPr>
                <w:sz w:val="20"/>
              </w:rPr>
            </w:pPr>
          </w:p>
        </w:tc>
        <w:tc>
          <w:tcPr>
            <w:tcW w:w="1281" w:type="dxa"/>
            <w:vAlign w:val="center"/>
          </w:tcPr>
          <w:p w14:paraId="759494E9" w14:textId="77777777" w:rsidR="00D92229" w:rsidRDefault="008F4399" w:rsidP="0038326B">
            <w:pPr>
              <w:pStyle w:val="TableParagraph"/>
              <w:jc w:val="center"/>
              <w:rPr>
                <w:b/>
                <w:sz w:val="28"/>
              </w:rPr>
            </w:pPr>
            <w:r>
              <w:rPr>
                <w:b/>
                <w:spacing w:val="-10"/>
                <w:sz w:val="28"/>
              </w:rPr>
              <w:t>E</w:t>
            </w:r>
          </w:p>
        </w:tc>
        <w:tc>
          <w:tcPr>
            <w:tcW w:w="12579" w:type="dxa"/>
            <w:gridSpan w:val="2"/>
            <w:vAlign w:val="center"/>
          </w:tcPr>
          <w:p w14:paraId="60219AC4" w14:textId="77777777" w:rsidR="00D92229" w:rsidRDefault="008F4399" w:rsidP="0038326B">
            <w:pPr>
              <w:pStyle w:val="TableParagraph"/>
              <w:jc w:val="center"/>
              <w:rPr>
                <w:b/>
                <w:sz w:val="28"/>
              </w:rPr>
            </w:pPr>
            <w:proofErr w:type="gramStart"/>
            <w:r>
              <w:rPr>
                <w:b/>
                <w:sz w:val="28"/>
              </w:rPr>
              <w:t>EXAM</w:t>
            </w:r>
            <w:r w:rsidR="00D92229">
              <w:rPr>
                <w:b/>
                <w:sz w:val="28"/>
              </w:rPr>
              <w:t>(</w:t>
            </w:r>
            <w:proofErr w:type="gramEnd"/>
            <w:r w:rsidRPr="008F4399">
              <w:rPr>
                <w:b/>
                <w:sz w:val="28"/>
              </w:rPr>
              <w:t>June deadline</w:t>
            </w:r>
            <w:r w:rsidR="00D92229">
              <w:rPr>
                <w:b/>
                <w:spacing w:val="-4"/>
                <w:sz w:val="28"/>
              </w:rPr>
              <w:t>)</w:t>
            </w:r>
          </w:p>
        </w:tc>
      </w:tr>
    </w:tbl>
    <w:p w14:paraId="6D900F6C" w14:textId="77777777" w:rsidR="00517C21" w:rsidRDefault="00517C21"/>
    <w:sectPr w:rsidR="00517C21" w:rsidSect="00870BC1">
      <w:pgSz w:w="16840" w:h="11910" w:orient="landscape"/>
      <w:pgMar w:top="1100" w:right="4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15A5" w14:textId="77777777" w:rsidR="00A00531" w:rsidRDefault="00A00531" w:rsidP="008336E3">
      <w:r>
        <w:separator/>
      </w:r>
    </w:p>
  </w:endnote>
  <w:endnote w:type="continuationSeparator" w:id="0">
    <w:p w14:paraId="51A77E9F" w14:textId="77777777" w:rsidR="00A00531" w:rsidRDefault="00A00531" w:rsidP="0083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882D" w14:textId="77777777" w:rsidR="00A00531" w:rsidRDefault="00A00531" w:rsidP="008336E3">
      <w:r>
        <w:separator/>
      </w:r>
    </w:p>
  </w:footnote>
  <w:footnote w:type="continuationSeparator" w:id="0">
    <w:p w14:paraId="3E3F4782" w14:textId="77777777" w:rsidR="00A00531" w:rsidRDefault="00A00531" w:rsidP="00833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C8E"/>
    <w:multiLevelType w:val="hybridMultilevel"/>
    <w:tmpl w:val="B24802F2"/>
    <w:lvl w:ilvl="0" w:tplc="45DA3290">
      <w:numFmt w:val="bullet"/>
      <w:lvlText w:val=""/>
      <w:lvlJc w:val="left"/>
      <w:pPr>
        <w:ind w:left="463" w:hanging="361"/>
      </w:pPr>
      <w:rPr>
        <w:rFonts w:ascii="Symbol" w:eastAsia="Symbol" w:hAnsi="Symbol" w:cs="Symbol" w:hint="default"/>
        <w:b w:val="0"/>
        <w:bCs w:val="0"/>
        <w:i w:val="0"/>
        <w:iCs w:val="0"/>
        <w:spacing w:val="0"/>
        <w:w w:val="100"/>
        <w:sz w:val="22"/>
        <w:szCs w:val="22"/>
        <w:lang w:eastAsia="en-US" w:bidi="ar-SA"/>
      </w:rPr>
    </w:lvl>
    <w:lvl w:ilvl="1" w:tplc="3ED026B2">
      <w:numFmt w:val="bullet"/>
      <w:lvlText w:val="•"/>
      <w:lvlJc w:val="left"/>
      <w:pPr>
        <w:ind w:left="920" w:hanging="361"/>
      </w:pPr>
      <w:rPr>
        <w:rFonts w:hint="default"/>
        <w:lang w:eastAsia="en-US" w:bidi="ar-SA"/>
      </w:rPr>
    </w:lvl>
    <w:lvl w:ilvl="2" w:tplc="F2461056">
      <w:numFmt w:val="bullet"/>
      <w:lvlText w:val="•"/>
      <w:lvlJc w:val="left"/>
      <w:pPr>
        <w:ind w:left="1380" w:hanging="361"/>
      </w:pPr>
      <w:rPr>
        <w:rFonts w:hint="default"/>
        <w:lang w:eastAsia="en-US" w:bidi="ar-SA"/>
      </w:rPr>
    </w:lvl>
    <w:lvl w:ilvl="3" w:tplc="F2B259D6">
      <w:numFmt w:val="bullet"/>
      <w:lvlText w:val="•"/>
      <w:lvlJc w:val="left"/>
      <w:pPr>
        <w:ind w:left="1841" w:hanging="361"/>
      </w:pPr>
      <w:rPr>
        <w:rFonts w:hint="default"/>
        <w:lang w:eastAsia="en-US" w:bidi="ar-SA"/>
      </w:rPr>
    </w:lvl>
    <w:lvl w:ilvl="4" w:tplc="D07810A4">
      <w:numFmt w:val="bullet"/>
      <w:lvlText w:val="•"/>
      <w:lvlJc w:val="left"/>
      <w:pPr>
        <w:ind w:left="2301" w:hanging="361"/>
      </w:pPr>
      <w:rPr>
        <w:rFonts w:hint="default"/>
        <w:lang w:eastAsia="en-US" w:bidi="ar-SA"/>
      </w:rPr>
    </w:lvl>
    <w:lvl w:ilvl="5" w:tplc="BCF47386">
      <w:numFmt w:val="bullet"/>
      <w:lvlText w:val="•"/>
      <w:lvlJc w:val="left"/>
      <w:pPr>
        <w:ind w:left="2762" w:hanging="361"/>
      </w:pPr>
      <w:rPr>
        <w:rFonts w:hint="default"/>
        <w:lang w:eastAsia="en-US" w:bidi="ar-SA"/>
      </w:rPr>
    </w:lvl>
    <w:lvl w:ilvl="6" w:tplc="76CCF97A">
      <w:numFmt w:val="bullet"/>
      <w:lvlText w:val="•"/>
      <w:lvlJc w:val="left"/>
      <w:pPr>
        <w:ind w:left="3222" w:hanging="361"/>
      </w:pPr>
      <w:rPr>
        <w:rFonts w:hint="default"/>
        <w:lang w:eastAsia="en-US" w:bidi="ar-SA"/>
      </w:rPr>
    </w:lvl>
    <w:lvl w:ilvl="7" w:tplc="495CDC7A">
      <w:numFmt w:val="bullet"/>
      <w:lvlText w:val="•"/>
      <w:lvlJc w:val="left"/>
      <w:pPr>
        <w:ind w:left="3682" w:hanging="361"/>
      </w:pPr>
      <w:rPr>
        <w:rFonts w:hint="default"/>
        <w:lang w:eastAsia="en-US" w:bidi="ar-SA"/>
      </w:rPr>
    </w:lvl>
    <w:lvl w:ilvl="8" w:tplc="B23A03A6">
      <w:numFmt w:val="bullet"/>
      <w:lvlText w:val="•"/>
      <w:lvlJc w:val="left"/>
      <w:pPr>
        <w:ind w:left="4143" w:hanging="361"/>
      </w:pPr>
      <w:rPr>
        <w:rFonts w:hint="default"/>
        <w:lang w:eastAsia="en-US" w:bidi="ar-SA"/>
      </w:rPr>
    </w:lvl>
  </w:abstractNum>
  <w:abstractNum w:abstractNumId="1" w15:restartNumberingAfterBreak="0">
    <w:nsid w:val="05E55C4C"/>
    <w:multiLevelType w:val="hybridMultilevel"/>
    <w:tmpl w:val="45C27044"/>
    <w:lvl w:ilvl="0" w:tplc="4322EE58">
      <w:numFmt w:val="bullet"/>
      <w:lvlText w:val=""/>
      <w:lvlJc w:val="left"/>
      <w:pPr>
        <w:ind w:left="468" w:hanging="361"/>
      </w:pPr>
      <w:rPr>
        <w:rFonts w:ascii="Symbol" w:eastAsia="Symbol" w:hAnsi="Symbol" w:cs="Symbol" w:hint="default"/>
        <w:b w:val="0"/>
        <w:bCs w:val="0"/>
        <w:i w:val="0"/>
        <w:iCs w:val="0"/>
        <w:spacing w:val="0"/>
        <w:w w:val="99"/>
        <w:sz w:val="20"/>
        <w:szCs w:val="20"/>
        <w:lang w:eastAsia="en-US" w:bidi="ar-SA"/>
      </w:rPr>
    </w:lvl>
    <w:lvl w:ilvl="1" w:tplc="4970CFD4">
      <w:numFmt w:val="bullet"/>
      <w:lvlText w:val="•"/>
      <w:lvlJc w:val="left"/>
      <w:pPr>
        <w:ind w:left="920" w:hanging="361"/>
      </w:pPr>
      <w:rPr>
        <w:rFonts w:hint="default"/>
        <w:lang w:eastAsia="en-US" w:bidi="ar-SA"/>
      </w:rPr>
    </w:lvl>
    <w:lvl w:ilvl="2" w:tplc="89B8FC64">
      <w:numFmt w:val="bullet"/>
      <w:lvlText w:val="•"/>
      <w:lvlJc w:val="left"/>
      <w:pPr>
        <w:ind w:left="1380" w:hanging="361"/>
      </w:pPr>
      <w:rPr>
        <w:rFonts w:hint="default"/>
        <w:lang w:eastAsia="en-US" w:bidi="ar-SA"/>
      </w:rPr>
    </w:lvl>
    <w:lvl w:ilvl="3" w:tplc="2E4C7246">
      <w:numFmt w:val="bullet"/>
      <w:lvlText w:val="•"/>
      <w:lvlJc w:val="left"/>
      <w:pPr>
        <w:ind w:left="1841" w:hanging="361"/>
      </w:pPr>
      <w:rPr>
        <w:rFonts w:hint="default"/>
        <w:lang w:eastAsia="en-US" w:bidi="ar-SA"/>
      </w:rPr>
    </w:lvl>
    <w:lvl w:ilvl="4" w:tplc="51F48A72">
      <w:numFmt w:val="bullet"/>
      <w:lvlText w:val="•"/>
      <w:lvlJc w:val="left"/>
      <w:pPr>
        <w:ind w:left="2301" w:hanging="361"/>
      </w:pPr>
      <w:rPr>
        <w:rFonts w:hint="default"/>
        <w:lang w:eastAsia="en-US" w:bidi="ar-SA"/>
      </w:rPr>
    </w:lvl>
    <w:lvl w:ilvl="5" w:tplc="D5C0C9F0">
      <w:numFmt w:val="bullet"/>
      <w:lvlText w:val="•"/>
      <w:lvlJc w:val="left"/>
      <w:pPr>
        <w:ind w:left="2762" w:hanging="361"/>
      </w:pPr>
      <w:rPr>
        <w:rFonts w:hint="default"/>
        <w:lang w:eastAsia="en-US" w:bidi="ar-SA"/>
      </w:rPr>
    </w:lvl>
    <w:lvl w:ilvl="6" w:tplc="6FFEF1C8">
      <w:numFmt w:val="bullet"/>
      <w:lvlText w:val="•"/>
      <w:lvlJc w:val="left"/>
      <w:pPr>
        <w:ind w:left="3222" w:hanging="361"/>
      </w:pPr>
      <w:rPr>
        <w:rFonts w:hint="default"/>
        <w:lang w:eastAsia="en-US" w:bidi="ar-SA"/>
      </w:rPr>
    </w:lvl>
    <w:lvl w:ilvl="7" w:tplc="18D27BF8">
      <w:numFmt w:val="bullet"/>
      <w:lvlText w:val="•"/>
      <w:lvlJc w:val="left"/>
      <w:pPr>
        <w:ind w:left="3682" w:hanging="361"/>
      </w:pPr>
      <w:rPr>
        <w:rFonts w:hint="default"/>
        <w:lang w:eastAsia="en-US" w:bidi="ar-SA"/>
      </w:rPr>
    </w:lvl>
    <w:lvl w:ilvl="8" w:tplc="74927EE6">
      <w:numFmt w:val="bullet"/>
      <w:lvlText w:val="•"/>
      <w:lvlJc w:val="left"/>
      <w:pPr>
        <w:ind w:left="4143" w:hanging="361"/>
      </w:pPr>
      <w:rPr>
        <w:rFonts w:hint="default"/>
        <w:lang w:eastAsia="en-US" w:bidi="ar-SA"/>
      </w:rPr>
    </w:lvl>
  </w:abstractNum>
  <w:abstractNum w:abstractNumId="2" w15:restartNumberingAfterBreak="0">
    <w:nsid w:val="0D482C02"/>
    <w:multiLevelType w:val="hybridMultilevel"/>
    <w:tmpl w:val="2410F060"/>
    <w:lvl w:ilvl="0" w:tplc="3E22110E">
      <w:numFmt w:val="bullet"/>
      <w:lvlText w:val=""/>
      <w:lvlJc w:val="left"/>
      <w:pPr>
        <w:ind w:left="278" w:hanging="176"/>
      </w:pPr>
      <w:rPr>
        <w:rFonts w:ascii="Symbol" w:eastAsia="Symbol" w:hAnsi="Symbol" w:cs="Symbol" w:hint="default"/>
        <w:b w:val="0"/>
        <w:bCs w:val="0"/>
        <w:i w:val="0"/>
        <w:iCs w:val="0"/>
        <w:spacing w:val="0"/>
        <w:w w:val="100"/>
        <w:sz w:val="22"/>
        <w:szCs w:val="22"/>
        <w:lang w:eastAsia="en-US" w:bidi="ar-SA"/>
      </w:rPr>
    </w:lvl>
    <w:lvl w:ilvl="1" w:tplc="BD586390">
      <w:numFmt w:val="bullet"/>
      <w:lvlText w:val="•"/>
      <w:lvlJc w:val="left"/>
      <w:pPr>
        <w:ind w:left="758" w:hanging="176"/>
      </w:pPr>
      <w:rPr>
        <w:rFonts w:hint="default"/>
        <w:lang w:eastAsia="en-US" w:bidi="ar-SA"/>
      </w:rPr>
    </w:lvl>
    <w:lvl w:ilvl="2" w:tplc="10E8EBC4">
      <w:numFmt w:val="bullet"/>
      <w:lvlText w:val="•"/>
      <w:lvlJc w:val="left"/>
      <w:pPr>
        <w:ind w:left="1236" w:hanging="176"/>
      </w:pPr>
      <w:rPr>
        <w:rFonts w:hint="default"/>
        <w:lang w:eastAsia="en-US" w:bidi="ar-SA"/>
      </w:rPr>
    </w:lvl>
    <w:lvl w:ilvl="3" w:tplc="795C631E">
      <w:numFmt w:val="bullet"/>
      <w:lvlText w:val="•"/>
      <w:lvlJc w:val="left"/>
      <w:pPr>
        <w:ind w:left="1715" w:hanging="176"/>
      </w:pPr>
      <w:rPr>
        <w:rFonts w:hint="default"/>
        <w:lang w:eastAsia="en-US" w:bidi="ar-SA"/>
      </w:rPr>
    </w:lvl>
    <w:lvl w:ilvl="4" w:tplc="11985B3E">
      <w:numFmt w:val="bullet"/>
      <w:lvlText w:val="•"/>
      <w:lvlJc w:val="left"/>
      <w:pPr>
        <w:ind w:left="2193" w:hanging="176"/>
      </w:pPr>
      <w:rPr>
        <w:rFonts w:hint="default"/>
        <w:lang w:eastAsia="en-US" w:bidi="ar-SA"/>
      </w:rPr>
    </w:lvl>
    <w:lvl w:ilvl="5" w:tplc="CC8CB16E">
      <w:numFmt w:val="bullet"/>
      <w:lvlText w:val="•"/>
      <w:lvlJc w:val="left"/>
      <w:pPr>
        <w:ind w:left="2672" w:hanging="176"/>
      </w:pPr>
      <w:rPr>
        <w:rFonts w:hint="default"/>
        <w:lang w:eastAsia="en-US" w:bidi="ar-SA"/>
      </w:rPr>
    </w:lvl>
    <w:lvl w:ilvl="6" w:tplc="455AFBF0">
      <w:numFmt w:val="bullet"/>
      <w:lvlText w:val="•"/>
      <w:lvlJc w:val="left"/>
      <w:pPr>
        <w:ind w:left="3150" w:hanging="176"/>
      </w:pPr>
      <w:rPr>
        <w:rFonts w:hint="default"/>
        <w:lang w:eastAsia="en-US" w:bidi="ar-SA"/>
      </w:rPr>
    </w:lvl>
    <w:lvl w:ilvl="7" w:tplc="B7F6F20E">
      <w:numFmt w:val="bullet"/>
      <w:lvlText w:val="•"/>
      <w:lvlJc w:val="left"/>
      <w:pPr>
        <w:ind w:left="3628" w:hanging="176"/>
      </w:pPr>
      <w:rPr>
        <w:rFonts w:hint="default"/>
        <w:lang w:eastAsia="en-US" w:bidi="ar-SA"/>
      </w:rPr>
    </w:lvl>
    <w:lvl w:ilvl="8" w:tplc="CC5C91A6">
      <w:numFmt w:val="bullet"/>
      <w:lvlText w:val="•"/>
      <w:lvlJc w:val="left"/>
      <w:pPr>
        <w:ind w:left="4107" w:hanging="176"/>
      </w:pPr>
      <w:rPr>
        <w:rFonts w:hint="default"/>
        <w:lang w:eastAsia="en-US" w:bidi="ar-SA"/>
      </w:rPr>
    </w:lvl>
  </w:abstractNum>
  <w:abstractNum w:abstractNumId="3" w15:restartNumberingAfterBreak="0">
    <w:nsid w:val="103B652C"/>
    <w:multiLevelType w:val="hybridMultilevel"/>
    <w:tmpl w:val="35CE76FE"/>
    <w:lvl w:ilvl="0" w:tplc="60E8FC20">
      <w:numFmt w:val="bullet"/>
      <w:lvlText w:val=""/>
      <w:lvlJc w:val="left"/>
      <w:pPr>
        <w:ind w:left="468" w:hanging="361"/>
      </w:pPr>
      <w:rPr>
        <w:rFonts w:ascii="Symbol" w:eastAsia="Symbol" w:hAnsi="Symbol" w:cs="Symbol" w:hint="default"/>
        <w:b w:val="0"/>
        <w:bCs w:val="0"/>
        <w:i w:val="0"/>
        <w:iCs w:val="0"/>
        <w:spacing w:val="0"/>
        <w:w w:val="100"/>
        <w:sz w:val="22"/>
        <w:szCs w:val="22"/>
        <w:lang w:eastAsia="en-US" w:bidi="ar-SA"/>
      </w:rPr>
    </w:lvl>
    <w:lvl w:ilvl="1" w:tplc="1B0AA9F4">
      <w:numFmt w:val="bullet"/>
      <w:lvlText w:val="•"/>
      <w:lvlJc w:val="left"/>
      <w:pPr>
        <w:ind w:left="920" w:hanging="361"/>
      </w:pPr>
      <w:rPr>
        <w:rFonts w:hint="default"/>
        <w:lang w:eastAsia="en-US" w:bidi="ar-SA"/>
      </w:rPr>
    </w:lvl>
    <w:lvl w:ilvl="2" w:tplc="632C0FD2">
      <w:numFmt w:val="bullet"/>
      <w:lvlText w:val="•"/>
      <w:lvlJc w:val="left"/>
      <w:pPr>
        <w:ind w:left="1380" w:hanging="361"/>
      </w:pPr>
      <w:rPr>
        <w:rFonts w:hint="default"/>
        <w:lang w:eastAsia="en-US" w:bidi="ar-SA"/>
      </w:rPr>
    </w:lvl>
    <w:lvl w:ilvl="3" w:tplc="641E682A">
      <w:numFmt w:val="bullet"/>
      <w:lvlText w:val="•"/>
      <w:lvlJc w:val="left"/>
      <w:pPr>
        <w:ind w:left="1841" w:hanging="361"/>
      </w:pPr>
      <w:rPr>
        <w:rFonts w:hint="default"/>
        <w:lang w:eastAsia="en-US" w:bidi="ar-SA"/>
      </w:rPr>
    </w:lvl>
    <w:lvl w:ilvl="4" w:tplc="B288BFEE">
      <w:numFmt w:val="bullet"/>
      <w:lvlText w:val="•"/>
      <w:lvlJc w:val="left"/>
      <w:pPr>
        <w:ind w:left="2301" w:hanging="361"/>
      </w:pPr>
      <w:rPr>
        <w:rFonts w:hint="default"/>
        <w:lang w:eastAsia="en-US" w:bidi="ar-SA"/>
      </w:rPr>
    </w:lvl>
    <w:lvl w:ilvl="5" w:tplc="808CE57C">
      <w:numFmt w:val="bullet"/>
      <w:lvlText w:val="•"/>
      <w:lvlJc w:val="left"/>
      <w:pPr>
        <w:ind w:left="2762" w:hanging="361"/>
      </w:pPr>
      <w:rPr>
        <w:rFonts w:hint="default"/>
        <w:lang w:eastAsia="en-US" w:bidi="ar-SA"/>
      </w:rPr>
    </w:lvl>
    <w:lvl w:ilvl="6" w:tplc="6A60429E">
      <w:numFmt w:val="bullet"/>
      <w:lvlText w:val="•"/>
      <w:lvlJc w:val="left"/>
      <w:pPr>
        <w:ind w:left="3222" w:hanging="361"/>
      </w:pPr>
      <w:rPr>
        <w:rFonts w:hint="default"/>
        <w:lang w:eastAsia="en-US" w:bidi="ar-SA"/>
      </w:rPr>
    </w:lvl>
    <w:lvl w:ilvl="7" w:tplc="06044A5C">
      <w:numFmt w:val="bullet"/>
      <w:lvlText w:val="•"/>
      <w:lvlJc w:val="left"/>
      <w:pPr>
        <w:ind w:left="3682" w:hanging="361"/>
      </w:pPr>
      <w:rPr>
        <w:rFonts w:hint="default"/>
        <w:lang w:eastAsia="en-US" w:bidi="ar-SA"/>
      </w:rPr>
    </w:lvl>
    <w:lvl w:ilvl="8" w:tplc="07C2E632">
      <w:numFmt w:val="bullet"/>
      <w:lvlText w:val="•"/>
      <w:lvlJc w:val="left"/>
      <w:pPr>
        <w:ind w:left="4143" w:hanging="361"/>
      </w:pPr>
      <w:rPr>
        <w:rFonts w:hint="default"/>
        <w:lang w:eastAsia="en-US" w:bidi="ar-SA"/>
      </w:rPr>
    </w:lvl>
  </w:abstractNum>
  <w:abstractNum w:abstractNumId="4" w15:restartNumberingAfterBreak="0">
    <w:nsid w:val="11046BCB"/>
    <w:multiLevelType w:val="hybridMultilevel"/>
    <w:tmpl w:val="230CCC8C"/>
    <w:lvl w:ilvl="0" w:tplc="B7C21842">
      <w:numFmt w:val="bullet"/>
      <w:lvlText w:val=""/>
      <w:lvlJc w:val="left"/>
      <w:pPr>
        <w:ind w:left="462" w:hanging="361"/>
      </w:pPr>
      <w:rPr>
        <w:rFonts w:ascii="Symbol" w:eastAsia="Symbol" w:hAnsi="Symbol" w:cs="Symbol" w:hint="default"/>
        <w:b w:val="0"/>
        <w:bCs w:val="0"/>
        <w:i w:val="0"/>
        <w:iCs w:val="0"/>
        <w:spacing w:val="0"/>
        <w:w w:val="100"/>
        <w:sz w:val="22"/>
        <w:szCs w:val="22"/>
        <w:lang w:eastAsia="en-US" w:bidi="ar-SA"/>
      </w:rPr>
    </w:lvl>
    <w:lvl w:ilvl="1" w:tplc="F6AA58C6">
      <w:numFmt w:val="bullet"/>
      <w:lvlText w:val="•"/>
      <w:lvlJc w:val="left"/>
      <w:pPr>
        <w:ind w:left="920" w:hanging="361"/>
      </w:pPr>
      <w:rPr>
        <w:rFonts w:hint="default"/>
        <w:lang w:eastAsia="en-US" w:bidi="ar-SA"/>
      </w:rPr>
    </w:lvl>
    <w:lvl w:ilvl="2" w:tplc="242E4BA8">
      <w:numFmt w:val="bullet"/>
      <w:lvlText w:val="•"/>
      <w:lvlJc w:val="left"/>
      <w:pPr>
        <w:ind w:left="1380" w:hanging="361"/>
      </w:pPr>
      <w:rPr>
        <w:rFonts w:hint="default"/>
        <w:lang w:eastAsia="en-US" w:bidi="ar-SA"/>
      </w:rPr>
    </w:lvl>
    <w:lvl w:ilvl="3" w:tplc="F21830D4">
      <w:numFmt w:val="bullet"/>
      <w:lvlText w:val="•"/>
      <w:lvlJc w:val="left"/>
      <w:pPr>
        <w:ind w:left="1841" w:hanging="361"/>
      </w:pPr>
      <w:rPr>
        <w:rFonts w:hint="default"/>
        <w:lang w:eastAsia="en-US" w:bidi="ar-SA"/>
      </w:rPr>
    </w:lvl>
    <w:lvl w:ilvl="4" w:tplc="993AEA5E">
      <w:numFmt w:val="bullet"/>
      <w:lvlText w:val="•"/>
      <w:lvlJc w:val="left"/>
      <w:pPr>
        <w:ind w:left="2301" w:hanging="361"/>
      </w:pPr>
      <w:rPr>
        <w:rFonts w:hint="default"/>
        <w:lang w:eastAsia="en-US" w:bidi="ar-SA"/>
      </w:rPr>
    </w:lvl>
    <w:lvl w:ilvl="5" w:tplc="B2B664A8">
      <w:numFmt w:val="bullet"/>
      <w:lvlText w:val="•"/>
      <w:lvlJc w:val="left"/>
      <w:pPr>
        <w:ind w:left="2762" w:hanging="361"/>
      </w:pPr>
      <w:rPr>
        <w:rFonts w:hint="default"/>
        <w:lang w:eastAsia="en-US" w:bidi="ar-SA"/>
      </w:rPr>
    </w:lvl>
    <w:lvl w:ilvl="6" w:tplc="215E61AE">
      <w:numFmt w:val="bullet"/>
      <w:lvlText w:val="•"/>
      <w:lvlJc w:val="left"/>
      <w:pPr>
        <w:ind w:left="3222" w:hanging="361"/>
      </w:pPr>
      <w:rPr>
        <w:rFonts w:hint="default"/>
        <w:lang w:eastAsia="en-US" w:bidi="ar-SA"/>
      </w:rPr>
    </w:lvl>
    <w:lvl w:ilvl="7" w:tplc="C7D24268">
      <w:numFmt w:val="bullet"/>
      <w:lvlText w:val="•"/>
      <w:lvlJc w:val="left"/>
      <w:pPr>
        <w:ind w:left="3682" w:hanging="361"/>
      </w:pPr>
      <w:rPr>
        <w:rFonts w:hint="default"/>
        <w:lang w:eastAsia="en-US" w:bidi="ar-SA"/>
      </w:rPr>
    </w:lvl>
    <w:lvl w:ilvl="8" w:tplc="1C287554">
      <w:numFmt w:val="bullet"/>
      <w:lvlText w:val="•"/>
      <w:lvlJc w:val="left"/>
      <w:pPr>
        <w:ind w:left="4143" w:hanging="361"/>
      </w:pPr>
      <w:rPr>
        <w:rFonts w:hint="default"/>
        <w:lang w:eastAsia="en-US" w:bidi="ar-SA"/>
      </w:rPr>
    </w:lvl>
  </w:abstractNum>
  <w:abstractNum w:abstractNumId="5" w15:restartNumberingAfterBreak="0">
    <w:nsid w:val="142A370C"/>
    <w:multiLevelType w:val="hybridMultilevel"/>
    <w:tmpl w:val="2AAEAFCE"/>
    <w:lvl w:ilvl="0" w:tplc="F5CC1E88">
      <w:numFmt w:val="bullet"/>
      <w:lvlText w:val=""/>
      <w:lvlJc w:val="left"/>
      <w:pPr>
        <w:ind w:left="463" w:hanging="361"/>
      </w:pPr>
      <w:rPr>
        <w:rFonts w:ascii="Symbol" w:eastAsia="Symbol" w:hAnsi="Symbol" w:cs="Symbol" w:hint="default"/>
        <w:b w:val="0"/>
        <w:bCs w:val="0"/>
        <w:i w:val="0"/>
        <w:iCs w:val="0"/>
        <w:spacing w:val="0"/>
        <w:w w:val="100"/>
        <w:sz w:val="22"/>
        <w:szCs w:val="22"/>
        <w:lang w:eastAsia="en-US" w:bidi="ar-SA"/>
      </w:rPr>
    </w:lvl>
    <w:lvl w:ilvl="1" w:tplc="C46629FA">
      <w:numFmt w:val="bullet"/>
      <w:lvlText w:val="•"/>
      <w:lvlJc w:val="left"/>
      <w:pPr>
        <w:ind w:left="920" w:hanging="361"/>
      </w:pPr>
      <w:rPr>
        <w:rFonts w:hint="default"/>
        <w:lang w:eastAsia="en-US" w:bidi="ar-SA"/>
      </w:rPr>
    </w:lvl>
    <w:lvl w:ilvl="2" w:tplc="A5BEF6BE">
      <w:numFmt w:val="bullet"/>
      <w:lvlText w:val="•"/>
      <w:lvlJc w:val="left"/>
      <w:pPr>
        <w:ind w:left="1380" w:hanging="361"/>
      </w:pPr>
      <w:rPr>
        <w:rFonts w:hint="default"/>
        <w:lang w:eastAsia="en-US" w:bidi="ar-SA"/>
      </w:rPr>
    </w:lvl>
    <w:lvl w:ilvl="3" w:tplc="851E6068">
      <w:numFmt w:val="bullet"/>
      <w:lvlText w:val="•"/>
      <w:lvlJc w:val="left"/>
      <w:pPr>
        <w:ind w:left="1841" w:hanging="361"/>
      </w:pPr>
      <w:rPr>
        <w:rFonts w:hint="default"/>
        <w:lang w:eastAsia="en-US" w:bidi="ar-SA"/>
      </w:rPr>
    </w:lvl>
    <w:lvl w:ilvl="4" w:tplc="D390E4AA">
      <w:numFmt w:val="bullet"/>
      <w:lvlText w:val="•"/>
      <w:lvlJc w:val="left"/>
      <w:pPr>
        <w:ind w:left="2301" w:hanging="361"/>
      </w:pPr>
      <w:rPr>
        <w:rFonts w:hint="default"/>
        <w:lang w:eastAsia="en-US" w:bidi="ar-SA"/>
      </w:rPr>
    </w:lvl>
    <w:lvl w:ilvl="5" w:tplc="E8BC0746">
      <w:numFmt w:val="bullet"/>
      <w:lvlText w:val="•"/>
      <w:lvlJc w:val="left"/>
      <w:pPr>
        <w:ind w:left="2762" w:hanging="361"/>
      </w:pPr>
      <w:rPr>
        <w:rFonts w:hint="default"/>
        <w:lang w:eastAsia="en-US" w:bidi="ar-SA"/>
      </w:rPr>
    </w:lvl>
    <w:lvl w:ilvl="6" w:tplc="7F822282">
      <w:numFmt w:val="bullet"/>
      <w:lvlText w:val="•"/>
      <w:lvlJc w:val="left"/>
      <w:pPr>
        <w:ind w:left="3222" w:hanging="361"/>
      </w:pPr>
      <w:rPr>
        <w:rFonts w:hint="default"/>
        <w:lang w:eastAsia="en-US" w:bidi="ar-SA"/>
      </w:rPr>
    </w:lvl>
    <w:lvl w:ilvl="7" w:tplc="44F27390">
      <w:numFmt w:val="bullet"/>
      <w:lvlText w:val="•"/>
      <w:lvlJc w:val="left"/>
      <w:pPr>
        <w:ind w:left="3682" w:hanging="361"/>
      </w:pPr>
      <w:rPr>
        <w:rFonts w:hint="default"/>
        <w:lang w:eastAsia="en-US" w:bidi="ar-SA"/>
      </w:rPr>
    </w:lvl>
    <w:lvl w:ilvl="8" w:tplc="BE20619C">
      <w:numFmt w:val="bullet"/>
      <w:lvlText w:val="•"/>
      <w:lvlJc w:val="left"/>
      <w:pPr>
        <w:ind w:left="4143" w:hanging="361"/>
      </w:pPr>
      <w:rPr>
        <w:rFonts w:hint="default"/>
        <w:lang w:eastAsia="en-US" w:bidi="ar-SA"/>
      </w:rPr>
    </w:lvl>
  </w:abstractNum>
  <w:abstractNum w:abstractNumId="6" w15:restartNumberingAfterBreak="0">
    <w:nsid w:val="15465243"/>
    <w:multiLevelType w:val="hybridMultilevel"/>
    <w:tmpl w:val="19EE2122"/>
    <w:lvl w:ilvl="0" w:tplc="84C4E52E">
      <w:numFmt w:val="bullet"/>
      <w:lvlText w:val=""/>
      <w:lvlJc w:val="left"/>
      <w:pPr>
        <w:ind w:left="1438" w:hanging="361"/>
      </w:pPr>
      <w:rPr>
        <w:rFonts w:ascii="Symbol" w:eastAsia="Symbol" w:hAnsi="Symbol" w:cs="Symbol" w:hint="default"/>
        <w:spacing w:val="0"/>
        <w:w w:val="99"/>
        <w:lang w:eastAsia="en-US" w:bidi="ar-SA"/>
      </w:rPr>
    </w:lvl>
    <w:lvl w:ilvl="1" w:tplc="9A04F350">
      <w:numFmt w:val="bullet"/>
      <w:lvlText w:val="•"/>
      <w:lvlJc w:val="left"/>
      <w:pPr>
        <w:ind w:left="1832" w:hanging="361"/>
      </w:pPr>
      <w:rPr>
        <w:rFonts w:hint="default"/>
        <w:lang w:eastAsia="en-US" w:bidi="ar-SA"/>
      </w:rPr>
    </w:lvl>
    <w:lvl w:ilvl="2" w:tplc="E604C300">
      <w:numFmt w:val="bullet"/>
      <w:lvlText w:val="•"/>
      <w:lvlJc w:val="left"/>
      <w:pPr>
        <w:ind w:left="2225" w:hanging="361"/>
      </w:pPr>
      <w:rPr>
        <w:rFonts w:hint="default"/>
        <w:lang w:eastAsia="en-US" w:bidi="ar-SA"/>
      </w:rPr>
    </w:lvl>
    <w:lvl w:ilvl="3" w:tplc="8726580C">
      <w:numFmt w:val="bullet"/>
      <w:lvlText w:val="•"/>
      <w:lvlJc w:val="left"/>
      <w:pPr>
        <w:ind w:left="2618" w:hanging="361"/>
      </w:pPr>
      <w:rPr>
        <w:rFonts w:hint="default"/>
        <w:lang w:eastAsia="en-US" w:bidi="ar-SA"/>
      </w:rPr>
    </w:lvl>
    <w:lvl w:ilvl="4" w:tplc="3ACE77DE">
      <w:numFmt w:val="bullet"/>
      <w:lvlText w:val="•"/>
      <w:lvlJc w:val="left"/>
      <w:pPr>
        <w:ind w:left="3010" w:hanging="361"/>
      </w:pPr>
      <w:rPr>
        <w:rFonts w:hint="default"/>
        <w:lang w:eastAsia="en-US" w:bidi="ar-SA"/>
      </w:rPr>
    </w:lvl>
    <w:lvl w:ilvl="5" w:tplc="154081D6">
      <w:numFmt w:val="bullet"/>
      <w:lvlText w:val="•"/>
      <w:lvlJc w:val="left"/>
      <w:pPr>
        <w:ind w:left="3403" w:hanging="361"/>
      </w:pPr>
      <w:rPr>
        <w:rFonts w:hint="default"/>
        <w:lang w:eastAsia="en-US" w:bidi="ar-SA"/>
      </w:rPr>
    </w:lvl>
    <w:lvl w:ilvl="6" w:tplc="79D2FEFA">
      <w:numFmt w:val="bullet"/>
      <w:lvlText w:val="•"/>
      <w:lvlJc w:val="left"/>
      <w:pPr>
        <w:ind w:left="3796" w:hanging="361"/>
      </w:pPr>
      <w:rPr>
        <w:rFonts w:hint="default"/>
        <w:lang w:eastAsia="en-US" w:bidi="ar-SA"/>
      </w:rPr>
    </w:lvl>
    <w:lvl w:ilvl="7" w:tplc="4B428B86">
      <w:numFmt w:val="bullet"/>
      <w:lvlText w:val="•"/>
      <w:lvlJc w:val="left"/>
      <w:pPr>
        <w:ind w:left="4188" w:hanging="361"/>
      </w:pPr>
      <w:rPr>
        <w:rFonts w:hint="default"/>
        <w:lang w:eastAsia="en-US" w:bidi="ar-SA"/>
      </w:rPr>
    </w:lvl>
    <w:lvl w:ilvl="8" w:tplc="FB963EC6">
      <w:numFmt w:val="bullet"/>
      <w:lvlText w:val="•"/>
      <w:lvlJc w:val="left"/>
      <w:pPr>
        <w:ind w:left="4581" w:hanging="361"/>
      </w:pPr>
      <w:rPr>
        <w:rFonts w:hint="default"/>
        <w:lang w:eastAsia="en-US" w:bidi="ar-SA"/>
      </w:rPr>
    </w:lvl>
  </w:abstractNum>
  <w:abstractNum w:abstractNumId="7" w15:restartNumberingAfterBreak="0">
    <w:nsid w:val="19120C95"/>
    <w:multiLevelType w:val="hybridMultilevel"/>
    <w:tmpl w:val="BC9E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E5030"/>
    <w:multiLevelType w:val="hybridMultilevel"/>
    <w:tmpl w:val="7846809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 w15:restartNumberingAfterBreak="0">
    <w:nsid w:val="208C4E05"/>
    <w:multiLevelType w:val="hybridMultilevel"/>
    <w:tmpl w:val="AA6CA4BA"/>
    <w:lvl w:ilvl="0" w:tplc="0A14FB5C">
      <w:start w:val="1"/>
      <w:numFmt w:val="decimal"/>
      <w:lvlText w:val="%1."/>
      <w:lvlJc w:val="left"/>
      <w:pPr>
        <w:ind w:left="584" w:hanging="240"/>
      </w:pPr>
      <w:rPr>
        <w:rFonts w:ascii="Times New Roman" w:eastAsia="Times New Roman" w:hAnsi="Times New Roman" w:cs="Times New Roman" w:hint="default"/>
        <w:b w:val="0"/>
        <w:bCs w:val="0"/>
        <w:i w:val="0"/>
        <w:iCs w:val="0"/>
        <w:spacing w:val="0"/>
        <w:w w:val="100"/>
        <w:sz w:val="24"/>
        <w:szCs w:val="24"/>
        <w:lang w:eastAsia="en-US" w:bidi="ar-SA"/>
      </w:rPr>
    </w:lvl>
    <w:lvl w:ilvl="1" w:tplc="BFF6F766">
      <w:numFmt w:val="bullet"/>
      <w:lvlText w:val="•"/>
      <w:lvlJc w:val="left"/>
      <w:pPr>
        <w:ind w:left="1654" w:hanging="240"/>
      </w:pPr>
      <w:rPr>
        <w:rFonts w:hint="default"/>
        <w:lang w:eastAsia="en-US" w:bidi="ar-SA"/>
      </w:rPr>
    </w:lvl>
    <w:lvl w:ilvl="2" w:tplc="96EC58D2">
      <w:numFmt w:val="bullet"/>
      <w:lvlText w:val="•"/>
      <w:lvlJc w:val="left"/>
      <w:pPr>
        <w:ind w:left="2729" w:hanging="240"/>
      </w:pPr>
      <w:rPr>
        <w:rFonts w:hint="default"/>
        <w:lang w:eastAsia="en-US" w:bidi="ar-SA"/>
      </w:rPr>
    </w:lvl>
    <w:lvl w:ilvl="3" w:tplc="DA08EC24">
      <w:numFmt w:val="bullet"/>
      <w:lvlText w:val="•"/>
      <w:lvlJc w:val="left"/>
      <w:pPr>
        <w:ind w:left="3803" w:hanging="240"/>
      </w:pPr>
      <w:rPr>
        <w:rFonts w:hint="default"/>
        <w:lang w:eastAsia="en-US" w:bidi="ar-SA"/>
      </w:rPr>
    </w:lvl>
    <w:lvl w:ilvl="4" w:tplc="D0AA9988">
      <w:numFmt w:val="bullet"/>
      <w:lvlText w:val="•"/>
      <w:lvlJc w:val="left"/>
      <w:pPr>
        <w:ind w:left="4878" w:hanging="240"/>
      </w:pPr>
      <w:rPr>
        <w:rFonts w:hint="default"/>
        <w:lang w:eastAsia="en-US" w:bidi="ar-SA"/>
      </w:rPr>
    </w:lvl>
    <w:lvl w:ilvl="5" w:tplc="5BF8D486">
      <w:numFmt w:val="bullet"/>
      <w:lvlText w:val="•"/>
      <w:lvlJc w:val="left"/>
      <w:pPr>
        <w:ind w:left="5952" w:hanging="240"/>
      </w:pPr>
      <w:rPr>
        <w:rFonts w:hint="default"/>
        <w:lang w:eastAsia="en-US" w:bidi="ar-SA"/>
      </w:rPr>
    </w:lvl>
    <w:lvl w:ilvl="6" w:tplc="B180E9D0">
      <w:numFmt w:val="bullet"/>
      <w:lvlText w:val="•"/>
      <w:lvlJc w:val="left"/>
      <w:pPr>
        <w:ind w:left="7027" w:hanging="240"/>
      </w:pPr>
      <w:rPr>
        <w:rFonts w:hint="default"/>
        <w:lang w:eastAsia="en-US" w:bidi="ar-SA"/>
      </w:rPr>
    </w:lvl>
    <w:lvl w:ilvl="7" w:tplc="907A2C80">
      <w:numFmt w:val="bullet"/>
      <w:lvlText w:val="•"/>
      <w:lvlJc w:val="left"/>
      <w:pPr>
        <w:ind w:left="8101" w:hanging="240"/>
      </w:pPr>
      <w:rPr>
        <w:rFonts w:hint="default"/>
        <w:lang w:eastAsia="en-US" w:bidi="ar-SA"/>
      </w:rPr>
    </w:lvl>
    <w:lvl w:ilvl="8" w:tplc="9F0E4D6E">
      <w:numFmt w:val="bullet"/>
      <w:lvlText w:val="•"/>
      <w:lvlJc w:val="left"/>
      <w:pPr>
        <w:ind w:left="9176" w:hanging="240"/>
      </w:pPr>
      <w:rPr>
        <w:rFonts w:hint="default"/>
        <w:lang w:eastAsia="en-US" w:bidi="ar-SA"/>
      </w:rPr>
    </w:lvl>
  </w:abstractNum>
  <w:abstractNum w:abstractNumId="10" w15:restartNumberingAfterBreak="0">
    <w:nsid w:val="235405E2"/>
    <w:multiLevelType w:val="hybridMultilevel"/>
    <w:tmpl w:val="C73AA50C"/>
    <w:lvl w:ilvl="0" w:tplc="2C52AF90">
      <w:numFmt w:val="bullet"/>
      <w:lvlText w:val=""/>
      <w:lvlJc w:val="left"/>
      <w:pPr>
        <w:ind w:left="468" w:hanging="361"/>
      </w:pPr>
      <w:rPr>
        <w:rFonts w:ascii="Symbol" w:eastAsia="Symbol" w:hAnsi="Symbol" w:cs="Symbol" w:hint="default"/>
        <w:b w:val="0"/>
        <w:bCs w:val="0"/>
        <w:i w:val="0"/>
        <w:iCs w:val="0"/>
        <w:spacing w:val="0"/>
        <w:w w:val="100"/>
        <w:sz w:val="22"/>
        <w:szCs w:val="22"/>
        <w:lang w:eastAsia="en-US" w:bidi="ar-SA"/>
      </w:rPr>
    </w:lvl>
    <w:lvl w:ilvl="1" w:tplc="B622B9DA">
      <w:numFmt w:val="bullet"/>
      <w:lvlText w:val="•"/>
      <w:lvlJc w:val="left"/>
      <w:pPr>
        <w:ind w:left="920" w:hanging="361"/>
      </w:pPr>
      <w:rPr>
        <w:rFonts w:hint="default"/>
        <w:lang w:eastAsia="en-US" w:bidi="ar-SA"/>
      </w:rPr>
    </w:lvl>
    <w:lvl w:ilvl="2" w:tplc="9A2879F0">
      <w:numFmt w:val="bullet"/>
      <w:lvlText w:val="•"/>
      <w:lvlJc w:val="left"/>
      <w:pPr>
        <w:ind w:left="1380" w:hanging="361"/>
      </w:pPr>
      <w:rPr>
        <w:rFonts w:hint="default"/>
        <w:lang w:eastAsia="en-US" w:bidi="ar-SA"/>
      </w:rPr>
    </w:lvl>
    <w:lvl w:ilvl="3" w:tplc="8CEA4D64">
      <w:numFmt w:val="bullet"/>
      <w:lvlText w:val="•"/>
      <w:lvlJc w:val="left"/>
      <w:pPr>
        <w:ind w:left="1841" w:hanging="361"/>
      </w:pPr>
      <w:rPr>
        <w:rFonts w:hint="default"/>
        <w:lang w:eastAsia="en-US" w:bidi="ar-SA"/>
      </w:rPr>
    </w:lvl>
    <w:lvl w:ilvl="4" w:tplc="7A42C29A">
      <w:numFmt w:val="bullet"/>
      <w:lvlText w:val="•"/>
      <w:lvlJc w:val="left"/>
      <w:pPr>
        <w:ind w:left="2301" w:hanging="361"/>
      </w:pPr>
      <w:rPr>
        <w:rFonts w:hint="default"/>
        <w:lang w:eastAsia="en-US" w:bidi="ar-SA"/>
      </w:rPr>
    </w:lvl>
    <w:lvl w:ilvl="5" w:tplc="0712B376">
      <w:numFmt w:val="bullet"/>
      <w:lvlText w:val="•"/>
      <w:lvlJc w:val="left"/>
      <w:pPr>
        <w:ind w:left="2762" w:hanging="361"/>
      </w:pPr>
      <w:rPr>
        <w:rFonts w:hint="default"/>
        <w:lang w:eastAsia="en-US" w:bidi="ar-SA"/>
      </w:rPr>
    </w:lvl>
    <w:lvl w:ilvl="6" w:tplc="41607BD8">
      <w:numFmt w:val="bullet"/>
      <w:lvlText w:val="•"/>
      <w:lvlJc w:val="left"/>
      <w:pPr>
        <w:ind w:left="3222" w:hanging="361"/>
      </w:pPr>
      <w:rPr>
        <w:rFonts w:hint="default"/>
        <w:lang w:eastAsia="en-US" w:bidi="ar-SA"/>
      </w:rPr>
    </w:lvl>
    <w:lvl w:ilvl="7" w:tplc="B3985BE6">
      <w:numFmt w:val="bullet"/>
      <w:lvlText w:val="•"/>
      <w:lvlJc w:val="left"/>
      <w:pPr>
        <w:ind w:left="3682" w:hanging="361"/>
      </w:pPr>
      <w:rPr>
        <w:rFonts w:hint="default"/>
        <w:lang w:eastAsia="en-US" w:bidi="ar-SA"/>
      </w:rPr>
    </w:lvl>
    <w:lvl w:ilvl="8" w:tplc="23E8C526">
      <w:numFmt w:val="bullet"/>
      <w:lvlText w:val="•"/>
      <w:lvlJc w:val="left"/>
      <w:pPr>
        <w:ind w:left="4143" w:hanging="361"/>
      </w:pPr>
      <w:rPr>
        <w:rFonts w:hint="default"/>
        <w:lang w:eastAsia="en-US" w:bidi="ar-SA"/>
      </w:rPr>
    </w:lvl>
  </w:abstractNum>
  <w:abstractNum w:abstractNumId="11" w15:restartNumberingAfterBreak="0">
    <w:nsid w:val="24F755ED"/>
    <w:multiLevelType w:val="hybridMultilevel"/>
    <w:tmpl w:val="5330C5A4"/>
    <w:lvl w:ilvl="0" w:tplc="A2A2A770">
      <w:numFmt w:val="bullet"/>
      <w:lvlText w:val=""/>
      <w:lvlJc w:val="left"/>
      <w:pPr>
        <w:ind w:left="468" w:hanging="361"/>
      </w:pPr>
      <w:rPr>
        <w:rFonts w:ascii="Symbol" w:eastAsia="Symbol" w:hAnsi="Symbol" w:cs="Symbol" w:hint="default"/>
        <w:b w:val="0"/>
        <w:bCs w:val="0"/>
        <w:i w:val="0"/>
        <w:iCs w:val="0"/>
        <w:spacing w:val="0"/>
        <w:w w:val="100"/>
        <w:sz w:val="22"/>
        <w:szCs w:val="22"/>
        <w:lang w:eastAsia="en-US" w:bidi="ar-SA"/>
      </w:rPr>
    </w:lvl>
    <w:lvl w:ilvl="1" w:tplc="1DA83CE2">
      <w:numFmt w:val="bullet"/>
      <w:lvlText w:val="•"/>
      <w:lvlJc w:val="left"/>
      <w:pPr>
        <w:ind w:left="920" w:hanging="361"/>
      </w:pPr>
      <w:rPr>
        <w:rFonts w:hint="default"/>
        <w:lang w:eastAsia="en-US" w:bidi="ar-SA"/>
      </w:rPr>
    </w:lvl>
    <w:lvl w:ilvl="2" w:tplc="018E257C">
      <w:numFmt w:val="bullet"/>
      <w:lvlText w:val="•"/>
      <w:lvlJc w:val="left"/>
      <w:pPr>
        <w:ind w:left="1380" w:hanging="361"/>
      </w:pPr>
      <w:rPr>
        <w:rFonts w:hint="default"/>
        <w:lang w:eastAsia="en-US" w:bidi="ar-SA"/>
      </w:rPr>
    </w:lvl>
    <w:lvl w:ilvl="3" w:tplc="51B891E0">
      <w:numFmt w:val="bullet"/>
      <w:lvlText w:val="•"/>
      <w:lvlJc w:val="left"/>
      <w:pPr>
        <w:ind w:left="1841" w:hanging="361"/>
      </w:pPr>
      <w:rPr>
        <w:rFonts w:hint="default"/>
        <w:lang w:eastAsia="en-US" w:bidi="ar-SA"/>
      </w:rPr>
    </w:lvl>
    <w:lvl w:ilvl="4" w:tplc="E6E8DA06">
      <w:numFmt w:val="bullet"/>
      <w:lvlText w:val="•"/>
      <w:lvlJc w:val="left"/>
      <w:pPr>
        <w:ind w:left="2301" w:hanging="361"/>
      </w:pPr>
      <w:rPr>
        <w:rFonts w:hint="default"/>
        <w:lang w:eastAsia="en-US" w:bidi="ar-SA"/>
      </w:rPr>
    </w:lvl>
    <w:lvl w:ilvl="5" w:tplc="B2CA8B3C">
      <w:numFmt w:val="bullet"/>
      <w:lvlText w:val="•"/>
      <w:lvlJc w:val="left"/>
      <w:pPr>
        <w:ind w:left="2762" w:hanging="361"/>
      </w:pPr>
      <w:rPr>
        <w:rFonts w:hint="default"/>
        <w:lang w:eastAsia="en-US" w:bidi="ar-SA"/>
      </w:rPr>
    </w:lvl>
    <w:lvl w:ilvl="6" w:tplc="F782EF3A">
      <w:numFmt w:val="bullet"/>
      <w:lvlText w:val="•"/>
      <w:lvlJc w:val="left"/>
      <w:pPr>
        <w:ind w:left="3222" w:hanging="361"/>
      </w:pPr>
      <w:rPr>
        <w:rFonts w:hint="default"/>
        <w:lang w:eastAsia="en-US" w:bidi="ar-SA"/>
      </w:rPr>
    </w:lvl>
    <w:lvl w:ilvl="7" w:tplc="351839BC">
      <w:numFmt w:val="bullet"/>
      <w:lvlText w:val="•"/>
      <w:lvlJc w:val="left"/>
      <w:pPr>
        <w:ind w:left="3682" w:hanging="361"/>
      </w:pPr>
      <w:rPr>
        <w:rFonts w:hint="default"/>
        <w:lang w:eastAsia="en-US" w:bidi="ar-SA"/>
      </w:rPr>
    </w:lvl>
    <w:lvl w:ilvl="8" w:tplc="6C8C91F8">
      <w:numFmt w:val="bullet"/>
      <w:lvlText w:val="•"/>
      <w:lvlJc w:val="left"/>
      <w:pPr>
        <w:ind w:left="4143" w:hanging="361"/>
      </w:pPr>
      <w:rPr>
        <w:rFonts w:hint="default"/>
        <w:lang w:eastAsia="en-US" w:bidi="ar-SA"/>
      </w:rPr>
    </w:lvl>
  </w:abstractNum>
  <w:abstractNum w:abstractNumId="12" w15:restartNumberingAfterBreak="0">
    <w:nsid w:val="28322E62"/>
    <w:multiLevelType w:val="hybridMultilevel"/>
    <w:tmpl w:val="4A7CDDF6"/>
    <w:lvl w:ilvl="0" w:tplc="E2126956">
      <w:numFmt w:val="bullet"/>
      <w:lvlText w:val=""/>
      <w:lvlJc w:val="left"/>
      <w:pPr>
        <w:ind w:left="468" w:hanging="361"/>
      </w:pPr>
      <w:rPr>
        <w:rFonts w:ascii="Symbol" w:eastAsia="Symbol" w:hAnsi="Symbol" w:cs="Symbol" w:hint="default"/>
        <w:b w:val="0"/>
        <w:bCs w:val="0"/>
        <w:i w:val="0"/>
        <w:iCs w:val="0"/>
        <w:spacing w:val="0"/>
        <w:w w:val="99"/>
        <w:sz w:val="20"/>
        <w:szCs w:val="20"/>
        <w:lang w:eastAsia="en-US" w:bidi="ar-SA"/>
      </w:rPr>
    </w:lvl>
    <w:lvl w:ilvl="1" w:tplc="5F76C0EE">
      <w:numFmt w:val="bullet"/>
      <w:lvlText w:val="•"/>
      <w:lvlJc w:val="left"/>
      <w:pPr>
        <w:ind w:left="920" w:hanging="361"/>
      </w:pPr>
      <w:rPr>
        <w:rFonts w:hint="default"/>
        <w:lang w:eastAsia="en-US" w:bidi="ar-SA"/>
      </w:rPr>
    </w:lvl>
    <w:lvl w:ilvl="2" w:tplc="F648C9B8">
      <w:numFmt w:val="bullet"/>
      <w:lvlText w:val="•"/>
      <w:lvlJc w:val="left"/>
      <w:pPr>
        <w:ind w:left="1380" w:hanging="361"/>
      </w:pPr>
      <w:rPr>
        <w:rFonts w:hint="default"/>
        <w:lang w:eastAsia="en-US" w:bidi="ar-SA"/>
      </w:rPr>
    </w:lvl>
    <w:lvl w:ilvl="3" w:tplc="33941BA8">
      <w:numFmt w:val="bullet"/>
      <w:lvlText w:val="•"/>
      <w:lvlJc w:val="left"/>
      <w:pPr>
        <w:ind w:left="1841" w:hanging="361"/>
      </w:pPr>
      <w:rPr>
        <w:rFonts w:hint="default"/>
        <w:lang w:eastAsia="en-US" w:bidi="ar-SA"/>
      </w:rPr>
    </w:lvl>
    <w:lvl w:ilvl="4" w:tplc="5BBA6E6C">
      <w:numFmt w:val="bullet"/>
      <w:lvlText w:val="•"/>
      <w:lvlJc w:val="left"/>
      <w:pPr>
        <w:ind w:left="2301" w:hanging="361"/>
      </w:pPr>
      <w:rPr>
        <w:rFonts w:hint="default"/>
        <w:lang w:eastAsia="en-US" w:bidi="ar-SA"/>
      </w:rPr>
    </w:lvl>
    <w:lvl w:ilvl="5" w:tplc="A8683C16">
      <w:numFmt w:val="bullet"/>
      <w:lvlText w:val="•"/>
      <w:lvlJc w:val="left"/>
      <w:pPr>
        <w:ind w:left="2762" w:hanging="361"/>
      </w:pPr>
      <w:rPr>
        <w:rFonts w:hint="default"/>
        <w:lang w:eastAsia="en-US" w:bidi="ar-SA"/>
      </w:rPr>
    </w:lvl>
    <w:lvl w:ilvl="6" w:tplc="6704A23E">
      <w:numFmt w:val="bullet"/>
      <w:lvlText w:val="•"/>
      <w:lvlJc w:val="left"/>
      <w:pPr>
        <w:ind w:left="3222" w:hanging="361"/>
      </w:pPr>
      <w:rPr>
        <w:rFonts w:hint="default"/>
        <w:lang w:eastAsia="en-US" w:bidi="ar-SA"/>
      </w:rPr>
    </w:lvl>
    <w:lvl w:ilvl="7" w:tplc="AF68DF0C">
      <w:numFmt w:val="bullet"/>
      <w:lvlText w:val="•"/>
      <w:lvlJc w:val="left"/>
      <w:pPr>
        <w:ind w:left="3682" w:hanging="361"/>
      </w:pPr>
      <w:rPr>
        <w:rFonts w:hint="default"/>
        <w:lang w:eastAsia="en-US" w:bidi="ar-SA"/>
      </w:rPr>
    </w:lvl>
    <w:lvl w:ilvl="8" w:tplc="8A10FB6A">
      <w:numFmt w:val="bullet"/>
      <w:lvlText w:val="•"/>
      <w:lvlJc w:val="left"/>
      <w:pPr>
        <w:ind w:left="4143" w:hanging="361"/>
      </w:pPr>
      <w:rPr>
        <w:rFonts w:hint="default"/>
        <w:lang w:eastAsia="en-US" w:bidi="ar-SA"/>
      </w:rPr>
    </w:lvl>
  </w:abstractNum>
  <w:abstractNum w:abstractNumId="13" w15:restartNumberingAfterBreak="0">
    <w:nsid w:val="36F3508B"/>
    <w:multiLevelType w:val="hybridMultilevel"/>
    <w:tmpl w:val="C02E2A14"/>
    <w:lvl w:ilvl="0" w:tplc="BD8AF004">
      <w:numFmt w:val="bullet"/>
      <w:lvlText w:val=""/>
      <w:lvlJc w:val="left"/>
      <w:pPr>
        <w:ind w:left="468" w:hanging="361"/>
      </w:pPr>
      <w:rPr>
        <w:rFonts w:ascii="Symbol" w:eastAsia="Symbol" w:hAnsi="Symbol" w:cs="Symbol" w:hint="default"/>
        <w:b w:val="0"/>
        <w:bCs w:val="0"/>
        <w:i w:val="0"/>
        <w:iCs w:val="0"/>
        <w:spacing w:val="0"/>
        <w:w w:val="100"/>
        <w:sz w:val="22"/>
        <w:szCs w:val="22"/>
        <w:lang w:eastAsia="en-US" w:bidi="ar-SA"/>
      </w:rPr>
    </w:lvl>
    <w:lvl w:ilvl="1" w:tplc="6DBE8386">
      <w:numFmt w:val="bullet"/>
      <w:lvlText w:val="•"/>
      <w:lvlJc w:val="left"/>
      <w:pPr>
        <w:ind w:left="920" w:hanging="361"/>
      </w:pPr>
      <w:rPr>
        <w:rFonts w:hint="default"/>
        <w:lang w:eastAsia="en-US" w:bidi="ar-SA"/>
      </w:rPr>
    </w:lvl>
    <w:lvl w:ilvl="2" w:tplc="3552F9BE">
      <w:numFmt w:val="bullet"/>
      <w:lvlText w:val="•"/>
      <w:lvlJc w:val="left"/>
      <w:pPr>
        <w:ind w:left="1380" w:hanging="361"/>
      </w:pPr>
      <w:rPr>
        <w:rFonts w:hint="default"/>
        <w:lang w:eastAsia="en-US" w:bidi="ar-SA"/>
      </w:rPr>
    </w:lvl>
    <w:lvl w:ilvl="3" w:tplc="A202B9E2">
      <w:numFmt w:val="bullet"/>
      <w:lvlText w:val="•"/>
      <w:lvlJc w:val="left"/>
      <w:pPr>
        <w:ind w:left="1841" w:hanging="361"/>
      </w:pPr>
      <w:rPr>
        <w:rFonts w:hint="default"/>
        <w:lang w:eastAsia="en-US" w:bidi="ar-SA"/>
      </w:rPr>
    </w:lvl>
    <w:lvl w:ilvl="4" w:tplc="CA467F54">
      <w:numFmt w:val="bullet"/>
      <w:lvlText w:val="•"/>
      <w:lvlJc w:val="left"/>
      <w:pPr>
        <w:ind w:left="2301" w:hanging="361"/>
      </w:pPr>
      <w:rPr>
        <w:rFonts w:hint="default"/>
        <w:lang w:eastAsia="en-US" w:bidi="ar-SA"/>
      </w:rPr>
    </w:lvl>
    <w:lvl w:ilvl="5" w:tplc="247E6502">
      <w:numFmt w:val="bullet"/>
      <w:lvlText w:val="•"/>
      <w:lvlJc w:val="left"/>
      <w:pPr>
        <w:ind w:left="2762" w:hanging="361"/>
      </w:pPr>
      <w:rPr>
        <w:rFonts w:hint="default"/>
        <w:lang w:eastAsia="en-US" w:bidi="ar-SA"/>
      </w:rPr>
    </w:lvl>
    <w:lvl w:ilvl="6" w:tplc="8D4C177C">
      <w:numFmt w:val="bullet"/>
      <w:lvlText w:val="•"/>
      <w:lvlJc w:val="left"/>
      <w:pPr>
        <w:ind w:left="3222" w:hanging="361"/>
      </w:pPr>
      <w:rPr>
        <w:rFonts w:hint="default"/>
        <w:lang w:eastAsia="en-US" w:bidi="ar-SA"/>
      </w:rPr>
    </w:lvl>
    <w:lvl w:ilvl="7" w:tplc="2D3CC7B4">
      <w:numFmt w:val="bullet"/>
      <w:lvlText w:val="•"/>
      <w:lvlJc w:val="left"/>
      <w:pPr>
        <w:ind w:left="3682" w:hanging="361"/>
      </w:pPr>
      <w:rPr>
        <w:rFonts w:hint="default"/>
        <w:lang w:eastAsia="en-US" w:bidi="ar-SA"/>
      </w:rPr>
    </w:lvl>
    <w:lvl w:ilvl="8" w:tplc="FBEC19DE">
      <w:numFmt w:val="bullet"/>
      <w:lvlText w:val="•"/>
      <w:lvlJc w:val="left"/>
      <w:pPr>
        <w:ind w:left="4143" w:hanging="361"/>
      </w:pPr>
      <w:rPr>
        <w:rFonts w:hint="default"/>
        <w:lang w:eastAsia="en-US" w:bidi="ar-SA"/>
      </w:rPr>
    </w:lvl>
  </w:abstractNum>
  <w:abstractNum w:abstractNumId="14" w15:restartNumberingAfterBreak="0">
    <w:nsid w:val="37090BDE"/>
    <w:multiLevelType w:val="hybridMultilevel"/>
    <w:tmpl w:val="DB82BBF6"/>
    <w:lvl w:ilvl="0" w:tplc="86781A9A">
      <w:numFmt w:val="bullet"/>
      <w:lvlText w:val=""/>
      <w:lvlJc w:val="left"/>
      <w:pPr>
        <w:ind w:left="468" w:hanging="361"/>
      </w:pPr>
      <w:rPr>
        <w:rFonts w:ascii="Symbol" w:eastAsia="Symbol" w:hAnsi="Symbol" w:cs="Symbol" w:hint="default"/>
        <w:b w:val="0"/>
        <w:bCs w:val="0"/>
        <w:i w:val="0"/>
        <w:iCs w:val="0"/>
        <w:spacing w:val="0"/>
        <w:w w:val="99"/>
        <w:sz w:val="20"/>
        <w:szCs w:val="20"/>
        <w:lang w:eastAsia="en-US" w:bidi="ar-SA"/>
      </w:rPr>
    </w:lvl>
    <w:lvl w:ilvl="1" w:tplc="D87EE3BC">
      <w:numFmt w:val="bullet"/>
      <w:lvlText w:val="•"/>
      <w:lvlJc w:val="left"/>
      <w:pPr>
        <w:ind w:left="920" w:hanging="361"/>
      </w:pPr>
      <w:rPr>
        <w:rFonts w:hint="default"/>
        <w:lang w:eastAsia="en-US" w:bidi="ar-SA"/>
      </w:rPr>
    </w:lvl>
    <w:lvl w:ilvl="2" w:tplc="563EFF7E">
      <w:numFmt w:val="bullet"/>
      <w:lvlText w:val="•"/>
      <w:lvlJc w:val="left"/>
      <w:pPr>
        <w:ind w:left="1380" w:hanging="361"/>
      </w:pPr>
      <w:rPr>
        <w:rFonts w:hint="default"/>
        <w:lang w:eastAsia="en-US" w:bidi="ar-SA"/>
      </w:rPr>
    </w:lvl>
    <w:lvl w:ilvl="3" w:tplc="410611F6">
      <w:numFmt w:val="bullet"/>
      <w:lvlText w:val="•"/>
      <w:lvlJc w:val="left"/>
      <w:pPr>
        <w:ind w:left="1841" w:hanging="361"/>
      </w:pPr>
      <w:rPr>
        <w:rFonts w:hint="default"/>
        <w:lang w:eastAsia="en-US" w:bidi="ar-SA"/>
      </w:rPr>
    </w:lvl>
    <w:lvl w:ilvl="4" w:tplc="747AD5D2">
      <w:numFmt w:val="bullet"/>
      <w:lvlText w:val="•"/>
      <w:lvlJc w:val="left"/>
      <w:pPr>
        <w:ind w:left="2301" w:hanging="361"/>
      </w:pPr>
      <w:rPr>
        <w:rFonts w:hint="default"/>
        <w:lang w:eastAsia="en-US" w:bidi="ar-SA"/>
      </w:rPr>
    </w:lvl>
    <w:lvl w:ilvl="5" w:tplc="6622AFF0">
      <w:numFmt w:val="bullet"/>
      <w:lvlText w:val="•"/>
      <w:lvlJc w:val="left"/>
      <w:pPr>
        <w:ind w:left="2762" w:hanging="361"/>
      </w:pPr>
      <w:rPr>
        <w:rFonts w:hint="default"/>
        <w:lang w:eastAsia="en-US" w:bidi="ar-SA"/>
      </w:rPr>
    </w:lvl>
    <w:lvl w:ilvl="6" w:tplc="2A72C630">
      <w:numFmt w:val="bullet"/>
      <w:lvlText w:val="•"/>
      <w:lvlJc w:val="left"/>
      <w:pPr>
        <w:ind w:left="3222" w:hanging="361"/>
      </w:pPr>
      <w:rPr>
        <w:rFonts w:hint="default"/>
        <w:lang w:eastAsia="en-US" w:bidi="ar-SA"/>
      </w:rPr>
    </w:lvl>
    <w:lvl w:ilvl="7" w:tplc="D33C5AA4">
      <w:numFmt w:val="bullet"/>
      <w:lvlText w:val="•"/>
      <w:lvlJc w:val="left"/>
      <w:pPr>
        <w:ind w:left="3682" w:hanging="361"/>
      </w:pPr>
      <w:rPr>
        <w:rFonts w:hint="default"/>
        <w:lang w:eastAsia="en-US" w:bidi="ar-SA"/>
      </w:rPr>
    </w:lvl>
    <w:lvl w:ilvl="8" w:tplc="CE308AD0">
      <w:numFmt w:val="bullet"/>
      <w:lvlText w:val="•"/>
      <w:lvlJc w:val="left"/>
      <w:pPr>
        <w:ind w:left="4143" w:hanging="361"/>
      </w:pPr>
      <w:rPr>
        <w:rFonts w:hint="default"/>
        <w:lang w:eastAsia="en-US" w:bidi="ar-SA"/>
      </w:rPr>
    </w:lvl>
  </w:abstractNum>
  <w:abstractNum w:abstractNumId="15" w15:restartNumberingAfterBreak="0">
    <w:nsid w:val="3A32509F"/>
    <w:multiLevelType w:val="hybridMultilevel"/>
    <w:tmpl w:val="35AA3B5A"/>
    <w:lvl w:ilvl="0" w:tplc="5B2866B4">
      <w:numFmt w:val="bullet"/>
      <w:lvlText w:val=""/>
      <w:lvlJc w:val="left"/>
      <w:pPr>
        <w:ind w:left="468" w:hanging="361"/>
      </w:pPr>
      <w:rPr>
        <w:rFonts w:ascii="Symbol" w:eastAsia="Symbol" w:hAnsi="Symbol" w:cs="Symbol" w:hint="default"/>
        <w:b w:val="0"/>
        <w:bCs w:val="0"/>
        <w:i w:val="0"/>
        <w:iCs w:val="0"/>
        <w:spacing w:val="0"/>
        <w:w w:val="100"/>
        <w:sz w:val="22"/>
        <w:szCs w:val="22"/>
        <w:lang w:eastAsia="en-US" w:bidi="ar-SA"/>
      </w:rPr>
    </w:lvl>
    <w:lvl w:ilvl="1" w:tplc="7286E8B4">
      <w:numFmt w:val="bullet"/>
      <w:lvlText w:val="•"/>
      <w:lvlJc w:val="left"/>
      <w:pPr>
        <w:ind w:left="863" w:hanging="361"/>
      </w:pPr>
      <w:rPr>
        <w:rFonts w:hint="default"/>
        <w:lang w:eastAsia="en-US" w:bidi="ar-SA"/>
      </w:rPr>
    </w:lvl>
    <w:lvl w:ilvl="2" w:tplc="D86C4DE8">
      <w:numFmt w:val="bullet"/>
      <w:lvlText w:val="•"/>
      <w:lvlJc w:val="left"/>
      <w:pPr>
        <w:ind w:left="1267" w:hanging="361"/>
      </w:pPr>
      <w:rPr>
        <w:rFonts w:hint="default"/>
        <w:lang w:eastAsia="en-US" w:bidi="ar-SA"/>
      </w:rPr>
    </w:lvl>
    <w:lvl w:ilvl="3" w:tplc="55BEDF70">
      <w:numFmt w:val="bullet"/>
      <w:lvlText w:val="•"/>
      <w:lvlJc w:val="left"/>
      <w:pPr>
        <w:ind w:left="1671" w:hanging="361"/>
      </w:pPr>
      <w:rPr>
        <w:rFonts w:hint="default"/>
        <w:lang w:eastAsia="en-US" w:bidi="ar-SA"/>
      </w:rPr>
    </w:lvl>
    <w:lvl w:ilvl="4" w:tplc="7882AA32">
      <w:numFmt w:val="bullet"/>
      <w:lvlText w:val="•"/>
      <w:lvlJc w:val="left"/>
      <w:pPr>
        <w:ind w:left="2074" w:hanging="361"/>
      </w:pPr>
      <w:rPr>
        <w:rFonts w:hint="default"/>
        <w:lang w:eastAsia="en-US" w:bidi="ar-SA"/>
      </w:rPr>
    </w:lvl>
    <w:lvl w:ilvl="5" w:tplc="BFD871AC">
      <w:numFmt w:val="bullet"/>
      <w:lvlText w:val="•"/>
      <w:lvlJc w:val="left"/>
      <w:pPr>
        <w:ind w:left="2478" w:hanging="361"/>
      </w:pPr>
      <w:rPr>
        <w:rFonts w:hint="default"/>
        <w:lang w:eastAsia="en-US" w:bidi="ar-SA"/>
      </w:rPr>
    </w:lvl>
    <w:lvl w:ilvl="6" w:tplc="6EA2AD2C">
      <w:numFmt w:val="bullet"/>
      <w:lvlText w:val="•"/>
      <w:lvlJc w:val="left"/>
      <w:pPr>
        <w:ind w:left="2882" w:hanging="361"/>
      </w:pPr>
      <w:rPr>
        <w:rFonts w:hint="default"/>
        <w:lang w:eastAsia="en-US" w:bidi="ar-SA"/>
      </w:rPr>
    </w:lvl>
    <w:lvl w:ilvl="7" w:tplc="EC7C0862">
      <w:numFmt w:val="bullet"/>
      <w:lvlText w:val="•"/>
      <w:lvlJc w:val="left"/>
      <w:pPr>
        <w:ind w:left="3285" w:hanging="361"/>
      </w:pPr>
      <w:rPr>
        <w:rFonts w:hint="default"/>
        <w:lang w:eastAsia="en-US" w:bidi="ar-SA"/>
      </w:rPr>
    </w:lvl>
    <w:lvl w:ilvl="8" w:tplc="D2A0F408">
      <w:numFmt w:val="bullet"/>
      <w:lvlText w:val="•"/>
      <w:lvlJc w:val="left"/>
      <w:pPr>
        <w:ind w:left="3689" w:hanging="361"/>
      </w:pPr>
      <w:rPr>
        <w:rFonts w:hint="default"/>
        <w:lang w:eastAsia="en-US" w:bidi="ar-SA"/>
      </w:rPr>
    </w:lvl>
  </w:abstractNum>
  <w:abstractNum w:abstractNumId="16" w15:restartNumberingAfterBreak="0">
    <w:nsid w:val="3BCB121C"/>
    <w:multiLevelType w:val="hybridMultilevel"/>
    <w:tmpl w:val="D0B67BAE"/>
    <w:lvl w:ilvl="0" w:tplc="F94C9F04">
      <w:numFmt w:val="bullet"/>
      <w:lvlText w:val=""/>
      <w:lvlJc w:val="left"/>
      <w:pPr>
        <w:ind w:left="1002" w:hanging="361"/>
      </w:pPr>
      <w:rPr>
        <w:rFonts w:ascii="Symbol" w:eastAsia="Symbol" w:hAnsi="Symbol" w:cs="Symbol" w:hint="default"/>
        <w:b w:val="0"/>
        <w:bCs w:val="0"/>
        <w:i w:val="0"/>
        <w:iCs w:val="0"/>
        <w:spacing w:val="0"/>
        <w:w w:val="99"/>
        <w:sz w:val="20"/>
        <w:szCs w:val="20"/>
        <w:lang w:eastAsia="en-US" w:bidi="ar-SA"/>
      </w:rPr>
    </w:lvl>
    <w:lvl w:ilvl="1" w:tplc="04090003" w:tentative="1">
      <w:start w:val="1"/>
      <w:numFmt w:val="bullet"/>
      <w:lvlText w:val="o"/>
      <w:lvlJc w:val="left"/>
      <w:pPr>
        <w:ind w:left="1974" w:hanging="360"/>
      </w:pPr>
      <w:rPr>
        <w:rFonts w:ascii="Courier New" w:hAnsi="Courier New" w:cs="Courier New" w:hint="default"/>
      </w:rPr>
    </w:lvl>
    <w:lvl w:ilvl="2" w:tplc="04090005" w:tentative="1">
      <w:start w:val="1"/>
      <w:numFmt w:val="bullet"/>
      <w:lvlText w:val=""/>
      <w:lvlJc w:val="left"/>
      <w:pPr>
        <w:ind w:left="2694" w:hanging="360"/>
      </w:pPr>
      <w:rPr>
        <w:rFonts w:ascii="Wingdings" w:hAnsi="Wingdings" w:hint="default"/>
      </w:rPr>
    </w:lvl>
    <w:lvl w:ilvl="3" w:tplc="04090001" w:tentative="1">
      <w:start w:val="1"/>
      <w:numFmt w:val="bullet"/>
      <w:lvlText w:val=""/>
      <w:lvlJc w:val="left"/>
      <w:pPr>
        <w:ind w:left="3414" w:hanging="360"/>
      </w:pPr>
      <w:rPr>
        <w:rFonts w:ascii="Symbol" w:hAnsi="Symbol" w:hint="default"/>
      </w:rPr>
    </w:lvl>
    <w:lvl w:ilvl="4" w:tplc="04090003" w:tentative="1">
      <w:start w:val="1"/>
      <w:numFmt w:val="bullet"/>
      <w:lvlText w:val="o"/>
      <w:lvlJc w:val="left"/>
      <w:pPr>
        <w:ind w:left="4134" w:hanging="360"/>
      </w:pPr>
      <w:rPr>
        <w:rFonts w:ascii="Courier New" w:hAnsi="Courier New" w:cs="Courier New" w:hint="default"/>
      </w:rPr>
    </w:lvl>
    <w:lvl w:ilvl="5" w:tplc="04090005" w:tentative="1">
      <w:start w:val="1"/>
      <w:numFmt w:val="bullet"/>
      <w:lvlText w:val=""/>
      <w:lvlJc w:val="left"/>
      <w:pPr>
        <w:ind w:left="4854" w:hanging="360"/>
      </w:pPr>
      <w:rPr>
        <w:rFonts w:ascii="Wingdings" w:hAnsi="Wingdings" w:hint="default"/>
      </w:rPr>
    </w:lvl>
    <w:lvl w:ilvl="6" w:tplc="04090001" w:tentative="1">
      <w:start w:val="1"/>
      <w:numFmt w:val="bullet"/>
      <w:lvlText w:val=""/>
      <w:lvlJc w:val="left"/>
      <w:pPr>
        <w:ind w:left="5574" w:hanging="360"/>
      </w:pPr>
      <w:rPr>
        <w:rFonts w:ascii="Symbol" w:hAnsi="Symbol" w:hint="default"/>
      </w:rPr>
    </w:lvl>
    <w:lvl w:ilvl="7" w:tplc="04090003" w:tentative="1">
      <w:start w:val="1"/>
      <w:numFmt w:val="bullet"/>
      <w:lvlText w:val="o"/>
      <w:lvlJc w:val="left"/>
      <w:pPr>
        <w:ind w:left="6294" w:hanging="360"/>
      </w:pPr>
      <w:rPr>
        <w:rFonts w:ascii="Courier New" w:hAnsi="Courier New" w:cs="Courier New" w:hint="default"/>
      </w:rPr>
    </w:lvl>
    <w:lvl w:ilvl="8" w:tplc="04090005" w:tentative="1">
      <w:start w:val="1"/>
      <w:numFmt w:val="bullet"/>
      <w:lvlText w:val=""/>
      <w:lvlJc w:val="left"/>
      <w:pPr>
        <w:ind w:left="7014" w:hanging="360"/>
      </w:pPr>
      <w:rPr>
        <w:rFonts w:ascii="Wingdings" w:hAnsi="Wingdings" w:hint="default"/>
      </w:rPr>
    </w:lvl>
  </w:abstractNum>
  <w:abstractNum w:abstractNumId="17" w15:restartNumberingAfterBreak="0">
    <w:nsid w:val="40E83DF2"/>
    <w:multiLevelType w:val="hybridMultilevel"/>
    <w:tmpl w:val="104239E2"/>
    <w:lvl w:ilvl="0" w:tplc="F6909408">
      <w:numFmt w:val="bullet"/>
      <w:lvlText w:val=""/>
      <w:lvlJc w:val="left"/>
      <w:pPr>
        <w:ind w:left="468" w:hanging="361"/>
      </w:pPr>
      <w:rPr>
        <w:rFonts w:ascii="Symbol" w:eastAsia="Symbol" w:hAnsi="Symbol" w:cs="Symbol" w:hint="default"/>
        <w:b w:val="0"/>
        <w:bCs w:val="0"/>
        <w:i w:val="0"/>
        <w:iCs w:val="0"/>
        <w:spacing w:val="0"/>
        <w:w w:val="100"/>
        <w:sz w:val="22"/>
        <w:szCs w:val="22"/>
        <w:lang w:eastAsia="en-US" w:bidi="ar-SA"/>
      </w:rPr>
    </w:lvl>
    <w:lvl w:ilvl="1" w:tplc="66B00268">
      <w:numFmt w:val="bullet"/>
      <w:lvlText w:val="•"/>
      <w:lvlJc w:val="left"/>
      <w:pPr>
        <w:ind w:left="920" w:hanging="361"/>
      </w:pPr>
      <w:rPr>
        <w:rFonts w:hint="default"/>
        <w:lang w:eastAsia="en-US" w:bidi="ar-SA"/>
      </w:rPr>
    </w:lvl>
    <w:lvl w:ilvl="2" w:tplc="A9ACB8AC">
      <w:numFmt w:val="bullet"/>
      <w:lvlText w:val="•"/>
      <w:lvlJc w:val="left"/>
      <w:pPr>
        <w:ind w:left="1380" w:hanging="361"/>
      </w:pPr>
      <w:rPr>
        <w:rFonts w:hint="default"/>
        <w:lang w:eastAsia="en-US" w:bidi="ar-SA"/>
      </w:rPr>
    </w:lvl>
    <w:lvl w:ilvl="3" w:tplc="50CE508C">
      <w:numFmt w:val="bullet"/>
      <w:lvlText w:val="•"/>
      <w:lvlJc w:val="left"/>
      <w:pPr>
        <w:ind w:left="1841" w:hanging="361"/>
      </w:pPr>
      <w:rPr>
        <w:rFonts w:hint="default"/>
        <w:lang w:eastAsia="en-US" w:bidi="ar-SA"/>
      </w:rPr>
    </w:lvl>
    <w:lvl w:ilvl="4" w:tplc="75388940">
      <w:numFmt w:val="bullet"/>
      <w:lvlText w:val="•"/>
      <w:lvlJc w:val="left"/>
      <w:pPr>
        <w:ind w:left="2301" w:hanging="361"/>
      </w:pPr>
      <w:rPr>
        <w:rFonts w:hint="default"/>
        <w:lang w:eastAsia="en-US" w:bidi="ar-SA"/>
      </w:rPr>
    </w:lvl>
    <w:lvl w:ilvl="5" w:tplc="E59637FE">
      <w:numFmt w:val="bullet"/>
      <w:lvlText w:val="•"/>
      <w:lvlJc w:val="left"/>
      <w:pPr>
        <w:ind w:left="2762" w:hanging="361"/>
      </w:pPr>
      <w:rPr>
        <w:rFonts w:hint="default"/>
        <w:lang w:eastAsia="en-US" w:bidi="ar-SA"/>
      </w:rPr>
    </w:lvl>
    <w:lvl w:ilvl="6" w:tplc="7DFCD338">
      <w:numFmt w:val="bullet"/>
      <w:lvlText w:val="•"/>
      <w:lvlJc w:val="left"/>
      <w:pPr>
        <w:ind w:left="3222" w:hanging="361"/>
      </w:pPr>
      <w:rPr>
        <w:rFonts w:hint="default"/>
        <w:lang w:eastAsia="en-US" w:bidi="ar-SA"/>
      </w:rPr>
    </w:lvl>
    <w:lvl w:ilvl="7" w:tplc="A5D8014C">
      <w:numFmt w:val="bullet"/>
      <w:lvlText w:val="•"/>
      <w:lvlJc w:val="left"/>
      <w:pPr>
        <w:ind w:left="3682" w:hanging="361"/>
      </w:pPr>
      <w:rPr>
        <w:rFonts w:hint="default"/>
        <w:lang w:eastAsia="en-US" w:bidi="ar-SA"/>
      </w:rPr>
    </w:lvl>
    <w:lvl w:ilvl="8" w:tplc="0EC86042">
      <w:numFmt w:val="bullet"/>
      <w:lvlText w:val="•"/>
      <w:lvlJc w:val="left"/>
      <w:pPr>
        <w:ind w:left="4143" w:hanging="361"/>
      </w:pPr>
      <w:rPr>
        <w:rFonts w:hint="default"/>
        <w:lang w:eastAsia="en-US" w:bidi="ar-SA"/>
      </w:rPr>
    </w:lvl>
  </w:abstractNum>
  <w:abstractNum w:abstractNumId="18" w15:restartNumberingAfterBreak="0">
    <w:nsid w:val="42AE51DE"/>
    <w:multiLevelType w:val="hybridMultilevel"/>
    <w:tmpl w:val="F014DF18"/>
    <w:lvl w:ilvl="0" w:tplc="24CAA3B6">
      <w:numFmt w:val="bullet"/>
      <w:lvlText w:val=""/>
      <w:lvlJc w:val="left"/>
      <w:pPr>
        <w:ind w:left="474" w:hanging="361"/>
      </w:pPr>
      <w:rPr>
        <w:rFonts w:ascii="Symbol" w:eastAsia="Symbol" w:hAnsi="Symbol" w:cs="Symbol" w:hint="default"/>
        <w:b w:val="0"/>
        <w:bCs w:val="0"/>
        <w:i w:val="0"/>
        <w:iCs w:val="0"/>
        <w:spacing w:val="0"/>
        <w:w w:val="100"/>
        <w:sz w:val="22"/>
        <w:szCs w:val="22"/>
        <w:lang w:eastAsia="en-US" w:bidi="ar-SA"/>
      </w:rPr>
    </w:lvl>
    <w:lvl w:ilvl="1" w:tplc="F37C9D66">
      <w:numFmt w:val="bullet"/>
      <w:lvlText w:val="•"/>
      <w:lvlJc w:val="left"/>
      <w:pPr>
        <w:ind w:left="938" w:hanging="361"/>
      </w:pPr>
      <w:rPr>
        <w:rFonts w:hint="default"/>
        <w:lang w:eastAsia="en-US" w:bidi="ar-SA"/>
      </w:rPr>
    </w:lvl>
    <w:lvl w:ilvl="2" w:tplc="ED40424A">
      <w:numFmt w:val="bullet"/>
      <w:lvlText w:val="•"/>
      <w:lvlJc w:val="left"/>
      <w:pPr>
        <w:ind w:left="1396" w:hanging="361"/>
      </w:pPr>
      <w:rPr>
        <w:rFonts w:hint="default"/>
        <w:lang w:eastAsia="en-US" w:bidi="ar-SA"/>
      </w:rPr>
    </w:lvl>
    <w:lvl w:ilvl="3" w:tplc="7A047438">
      <w:numFmt w:val="bullet"/>
      <w:lvlText w:val="•"/>
      <w:lvlJc w:val="left"/>
      <w:pPr>
        <w:ind w:left="1855" w:hanging="361"/>
      </w:pPr>
      <w:rPr>
        <w:rFonts w:hint="default"/>
        <w:lang w:eastAsia="en-US" w:bidi="ar-SA"/>
      </w:rPr>
    </w:lvl>
    <w:lvl w:ilvl="4" w:tplc="E8C69F56">
      <w:numFmt w:val="bullet"/>
      <w:lvlText w:val="•"/>
      <w:lvlJc w:val="left"/>
      <w:pPr>
        <w:ind w:left="2313" w:hanging="361"/>
      </w:pPr>
      <w:rPr>
        <w:rFonts w:hint="default"/>
        <w:lang w:eastAsia="en-US" w:bidi="ar-SA"/>
      </w:rPr>
    </w:lvl>
    <w:lvl w:ilvl="5" w:tplc="3EA49916">
      <w:numFmt w:val="bullet"/>
      <w:lvlText w:val="•"/>
      <w:lvlJc w:val="left"/>
      <w:pPr>
        <w:ind w:left="2772" w:hanging="361"/>
      </w:pPr>
      <w:rPr>
        <w:rFonts w:hint="default"/>
        <w:lang w:eastAsia="en-US" w:bidi="ar-SA"/>
      </w:rPr>
    </w:lvl>
    <w:lvl w:ilvl="6" w:tplc="62EC5A54">
      <w:numFmt w:val="bullet"/>
      <w:lvlText w:val="•"/>
      <w:lvlJc w:val="left"/>
      <w:pPr>
        <w:ind w:left="3230" w:hanging="361"/>
      </w:pPr>
      <w:rPr>
        <w:rFonts w:hint="default"/>
        <w:lang w:eastAsia="en-US" w:bidi="ar-SA"/>
      </w:rPr>
    </w:lvl>
    <w:lvl w:ilvl="7" w:tplc="E64809F6">
      <w:numFmt w:val="bullet"/>
      <w:lvlText w:val="•"/>
      <w:lvlJc w:val="left"/>
      <w:pPr>
        <w:ind w:left="3688" w:hanging="361"/>
      </w:pPr>
      <w:rPr>
        <w:rFonts w:hint="default"/>
        <w:lang w:eastAsia="en-US" w:bidi="ar-SA"/>
      </w:rPr>
    </w:lvl>
    <w:lvl w:ilvl="8" w:tplc="865CEA9A">
      <w:numFmt w:val="bullet"/>
      <w:lvlText w:val="•"/>
      <w:lvlJc w:val="left"/>
      <w:pPr>
        <w:ind w:left="4147" w:hanging="361"/>
      </w:pPr>
      <w:rPr>
        <w:rFonts w:hint="default"/>
        <w:lang w:eastAsia="en-US" w:bidi="ar-SA"/>
      </w:rPr>
    </w:lvl>
  </w:abstractNum>
  <w:abstractNum w:abstractNumId="19" w15:restartNumberingAfterBreak="0">
    <w:nsid w:val="435B4E20"/>
    <w:multiLevelType w:val="hybridMultilevel"/>
    <w:tmpl w:val="C7F6D894"/>
    <w:lvl w:ilvl="0" w:tplc="47587ECE">
      <w:numFmt w:val="bullet"/>
      <w:lvlText w:val=""/>
      <w:lvlJc w:val="left"/>
      <w:pPr>
        <w:ind w:left="468" w:hanging="361"/>
      </w:pPr>
      <w:rPr>
        <w:rFonts w:ascii="Symbol" w:eastAsia="Symbol" w:hAnsi="Symbol" w:cs="Symbol" w:hint="default"/>
        <w:b w:val="0"/>
        <w:bCs w:val="0"/>
        <w:i w:val="0"/>
        <w:iCs w:val="0"/>
        <w:spacing w:val="0"/>
        <w:w w:val="100"/>
        <w:sz w:val="22"/>
        <w:szCs w:val="22"/>
        <w:lang w:eastAsia="en-US" w:bidi="ar-SA"/>
      </w:rPr>
    </w:lvl>
    <w:lvl w:ilvl="1" w:tplc="08BA31CA">
      <w:numFmt w:val="bullet"/>
      <w:lvlText w:val="•"/>
      <w:lvlJc w:val="left"/>
      <w:pPr>
        <w:ind w:left="920" w:hanging="361"/>
      </w:pPr>
      <w:rPr>
        <w:rFonts w:hint="default"/>
        <w:lang w:eastAsia="en-US" w:bidi="ar-SA"/>
      </w:rPr>
    </w:lvl>
    <w:lvl w:ilvl="2" w:tplc="828CA00A">
      <w:numFmt w:val="bullet"/>
      <w:lvlText w:val="•"/>
      <w:lvlJc w:val="left"/>
      <w:pPr>
        <w:ind w:left="1380" w:hanging="361"/>
      </w:pPr>
      <w:rPr>
        <w:rFonts w:hint="default"/>
        <w:lang w:eastAsia="en-US" w:bidi="ar-SA"/>
      </w:rPr>
    </w:lvl>
    <w:lvl w:ilvl="3" w:tplc="1E5AD77A">
      <w:numFmt w:val="bullet"/>
      <w:lvlText w:val="•"/>
      <w:lvlJc w:val="left"/>
      <w:pPr>
        <w:ind w:left="1841" w:hanging="361"/>
      </w:pPr>
      <w:rPr>
        <w:rFonts w:hint="default"/>
        <w:lang w:eastAsia="en-US" w:bidi="ar-SA"/>
      </w:rPr>
    </w:lvl>
    <w:lvl w:ilvl="4" w:tplc="E266FDB4">
      <w:numFmt w:val="bullet"/>
      <w:lvlText w:val="•"/>
      <w:lvlJc w:val="left"/>
      <w:pPr>
        <w:ind w:left="2301" w:hanging="361"/>
      </w:pPr>
      <w:rPr>
        <w:rFonts w:hint="default"/>
        <w:lang w:eastAsia="en-US" w:bidi="ar-SA"/>
      </w:rPr>
    </w:lvl>
    <w:lvl w:ilvl="5" w:tplc="880E0742">
      <w:numFmt w:val="bullet"/>
      <w:lvlText w:val="•"/>
      <w:lvlJc w:val="left"/>
      <w:pPr>
        <w:ind w:left="2762" w:hanging="361"/>
      </w:pPr>
      <w:rPr>
        <w:rFonts w:hint="default"/>
        <w:lang w:eastAsia="en-US" w:bidi="ar-SA"/>
      </w:rPr>
    </w:lvl>
    <w:lvl w:ilvl="6" w:tplc="D30291AA">
      <w:numFmt w:val="bullet"/>
      <w:lvlText w:val="•"/>
      <w:lvlJc w:val="left"/>
      <w:pPr>
        <w:ind w:left="3222" w:hanging="361"/>
      </w:pPr>
      <w:rPr>
        <w:rFonts w:hint="default"/>
        <w:lang w:eastAsia="en-US" w:bidi="ar-SA"/>
      </w:rPr>
    </w:lvl>
    <w:lvl w:ilvl="7" w:tplc="BEB4A556">
      <w:numFmt w:val="bullet"/>
      <w:lvlText w:val="•"/>
      <w:lvlJc w:val="left"/>
      <w:pPr>
        <w:ind w:left="3682" w:hanging="361"/>
      </w:pPr>
      <w:rPr>
        <w:rFonts w:hint="default"/>
        <w:lang w:eastAsia="en-US" w:bidi="ar-SA"/>
      </w:rPr>
    </w:lvl>
    <w:lvl w:ilvl="8" w:tplc="8594274C">
      <w:numFmt w:val="bullet"/>
      <w:lvlText w:val="•"/>
      <w:lvlJc w:val="left"/>
      <w:pPr>
        <w:ind w:left="4143" w:hanging="361"/>
      </w:pPr>
      <w:rPr>
        <w:rFonts w:hint="default"/>
        <w:lang w:eastAsia="en-US" w:bidi="ar-SA"/>
      </w:rPr>
    </w:lvl>
  </w:abstractNum>
  <w:abstractNum w:abstractNumId="20" w15:restartNumberingAfterBreak="0">
    <w:nsid w:val="48397349"/>
    <w:multiLevelType w:val="hybridMultilevel"/>
    <w:tmpl w:val="148CAC2A"/>
    <w:lvl w:ilvl="0" w:tplc="747AF2FE">
      <w:numFmt w:val="bullet"/>
      <w:lvlText w:val=""/>
      <w:lvlJc w:val="left"/>
      <w:pPr>
        <w:ind w:left="462" w:hanging="361"/>
      </w:pPr>
      <w:rPr>
        <w:rFonts w:ascii="Symbol" w:eastAsia="Symbol" w:hAnsi="Symbol" w:cs="Symbol" w:hint="default"/>
        <w:b w:val="0"/>
        <w:bCs w:val="0"/>
        <w:i w:val="0"/>
        <w:iCs w:val="0"/>
        <w:spacing w:val="0"/>
        <w:w w:val="100"/>
        <w:sz w:val="22"/>
        <w:szCs w:val="22"/>
        <w:lang w:eastAsia="en-US" w:bidi="ar-SA"/>
      </w:rPr>
    </w:lvl>
    <w:lvl w:ilvl="1" w:tplc="8A7E91C8">
      <w:numFmt w:val="bullet"/>
      <w:lvlText w:val="•"/>
      <w:lvlJc w:val="left"/>
      <w:pPr>
        <w:ind w:left="920" w:hanging="361"/>
      </w:pPr>
      <w:rPr>
        <w:rFonts w:hint="default"/>
        <w:lang w:eastAsia="en-US" w:bidi="ar-SA"/>
      </w:rPr>
    </w:lvl>
    <w:lvl w:ilvl="2" w:tplc="0DF6D2EC">
      <w:numFmt w:val="bullet"/>
      <w:lvlText w:val="•"/>
      <w:lvlJc w:val="left"/>
      <w:pPr>
        <w:ind w:left="1380" w:hanging="361"/>
      </w:pPr>
      <w:rPr>
        <w:rFonts w:hint="default"/>
        <w:lang w:eastAsia="en-US" w:bidi="ar-SA"/>
      </w:rPr>
    </w:lvl>
    <w:lvl w:ilvl="3" w:tplc="45263B64">
      <w:numFmt w:val="bullet"/>
      <w:lvlText w:val="•"/>
      <w:lvlJc w:val="left"/>
      <w:pPr>
        <w:ind w:left="1841" w:hanging="361"/>
      </w:pPr>
      <w:rPr>
        <w:rFonts w:hint="default"/>
        <w:lang w:eastAsia="en-US" w:bidi="ar-SA"/>
      </w:rPr>
    </w:lvl>
    <w:lvl w:ilvl="4" w:tplc="C26C5DF4">
      <w:numFmt w:val="bullet"/>
      <w:lvlText w:val="•"/>
      <w:lvlJc w:val="left"/>
      <w:pPr>
        <w:ind w:left="2301" w:hanging="361"/>
      </w:pPr>
      <w:rPr>
        <w:rFonts w:hint="default"/>
        <w:lang w:eastAsia="en-US" w:bidi="ar-SA"/>
      </w:rPr>
    </w:lvl>
    <w:lvl w:ilvl="5" w:tplc="B6F6933C">
      <w:numFmt w:val="bullet"/>
      <w:lvlText w:val="•"/>
      <w:lvlJc w:val="left"/>
      <w:pPr>
        <w:ind w:left="2762" w:hanging="361"/>
      </w:pPr>
      <w:rPr>
        <w:rFonts w:hint="default"/>
        <w:lang w:eastAsia="en-US" w:bidi="ar-SA"/>
      </w:rPr>
    </w:lvl>
    <w:lvl w:ilvl="6" w:tplc="FE025138">
      <w:numFmt w:val="bullet"/>
      <w:lvlText w:val="•"/>
      <w:lvlJc w:val="left"/>
      <w:pPr>
        <w:ind w:left="3222" w:hanging="361"/>
      </w:pPr>
      <w:rPr>
        <w:rFonts w:hint="default"/>
        <w:lang w:eastAsia="en-US" w:bidi="ar-SA"/>
      </w:rPr>
    </w:lvl>
    <w:lvl w:ilvl="7" w:tplc="3C9EC1F8">
      <w:numFmt w:val="bullet"/>
      <w:lvlText w:val="•"/>
      <w:lvlJc w:val="left"/>
      <w:pPr>
        <w:ind w:left="3682" w:hanging="361"/>
      </w:pPr>
      <w:rPr>
        <w:rFonts w:hint="default"/>
        <w:lang w:eastAsia="en-US" w:bidi="ar-SA"/>
      </w:rPr>
    </w:lvl>
    <w:lvl w:ilvl="8" w:tplc="BC5816E6">
      <w:numFmt w:val="bullet"/>
      <w:lvlText w:val="•"/>
      <w:lvlJc w:val="left"/>
      <w:pPr>
        <w:ind w:left="4143" w:hanging="361"/>
      </w:pPr>
      <w:rPr>
        <w:rFonts w:hint="default"/>
        <w:lang w:eastAsia="en-US" w:bidi="ar-SA"/>
      </w:rPr>
    </w:lvl>
  </w:abstractNum>
  <w:abstractNum w:abstractNumId="21" w15:restartNumberingAfterBreak="0">
    <w:nsid w:val="4E265272"/>
    <w:multiLevelType w:val="hybridMultilevel"/>
    <w:tmpl w:val="678E474E"/>
    <w:lvl w:ilvl="0" w:tplc="C8EA5340">
      <w:numFmt w:val="bullet"/>
      <w:lvlText w:val=""/>
      <w:lvlJc w:val="left"/>
      <w:pPr>
        <w:ind w:left="462" w:hanging="361"/>
      </w:pPr>
      <w:rPr>
        <w:rFonts w:ascii="Symbol" w:eastAsia="Symbol" w:hAnsi="Symbol" w:cs="Symbol" w:hint="default"/>
        <w:b w:val="0"/>
        <w:bCs w:val="0"/>
        <w:i w:val="0"/>
        <w:iCs w:val="0"/>
        <w:spacing w:val="0"/>
        <w:w w:val="100"/>
        <w:sz w:val="22"/>
        <w:szCs w:val="22"/>
        <w:lang w:eastAsia="en-US" w:bidi="ar-SA"/>
      </w:rPr>
    </w:lvl>
    <w:lvl w:ilvl="1" w:tplc="4A364C5E">
      <w:numFmt w:val="bullet"/>
      <w:lvlText w:val="•"/>
      <w:lvlJc w:val="left"/>
      <w:pPr>
        <w:ind w:left="920" w:hanging="361"/>
      </w:pPr>
      <w:rPr>
        <w:rFonts w:hint="default"/>
        <w:lang w:eastAsia="en-US" w:bidi="ar-SA"/>
      </w:rPr>
    </w:lvl>
    <w:lvl w:ilvl="2" w:tplc="074EB980">
      <w:numFmt w:val="bullet"/>
      <w:lvlText w:val="•"/>
      <w:lvlJc w:val="left"/>
      <w:pPr>
        <w:ind w:left="1380" w:hanging="361"/>
      </w:pPr>
      <w:rPr>
        <w:rFonts w:hint="default"/>
        <w:lang w:eastAsia="en-US" w:bidi="ar-SA"/>
      </w:rPr>
    </w:lvl>
    <w:lvl w:ilvl="3" w:tplc="E90620D2">
      <w:numFmt w:val="bullet"/>
      <w:lvlText w:val="•"/>
      <w:lvlJc w:val="left"/>
      <w:pPr>
        <w:ind w:left="1841" w:hanging="361"/>
      </w:pPr>
      <w:rPr>
        <w:rFonts w:hint="default"/>
        <w:lang w:eastAsia="en-US" w:bidi="ar-SA"/>
      </w:rPr>
    </w:lvl>
    <w:lvl w:ilvl="4" w:tplc="7DF81D48">
      <w:numFmt w:val="bullet"/>
      <w:lvlText w:val="•"/>
      <w:lvlJc w:val="left"/>
      <w:pPr>
        <w:ind w:left="2301" w:hanging="361"/>
      </w:pPr>
      <w:rPr>
        <w:rFonts w:hint="default"/>
        <w:lang w:eastAsia="en-US" w:bidi="ar-SA"/>
      </w:rPr>
    </w:lvl>
    <w:lvl w:ilvl="5" w:tplc="BBDED9E2">
      <w:numFmt w:val="bullet"/>
      <w:lvlText w:val="•"/>
      <w:lvlJc w:val="left"/>
      <w:pPr>
        <w:ind w:left="2762" w:hanging="361"/>
      </w:pPr>
      <w:rPr>
        <w:rFonts w:hint="default"/>
        <w:lang w:eastAsia="en-US" w:bidi="ar-SA"/>
      </w:rPr>
    </w:lvl>
    <w:lvl w:ilvl="6" w:tplc="3D069CD8">
      <w:numFmt w:val="bullet"/>
      <w:lvlText w:val="•"/>
      <w:lvlJc w:val="left"/>
      <w:pPr>
        <w:ind w:left="3222" w:hanging="361"/>
      </w:pPr>
      <w:rPr>
        <w:rFonts w:hint="default"/>
        <w:lang w:eastAsia="en-US" w:bidi="ar-SA"/>
      </w:rPr>
    </w:lvl>
    <w:lvl w:ilvl="7" w:tplc="9BD48BAA">
      <w:numFmt w:val="bullet"/>
      <w:lvlText w:val="•"/>
      <w:lvlJc w:val="left"/>
      <w:pPr>
        <w:ind w:left="3682" w:hanging="361"/>
      </w:pPr>
      <w:rPr>
        <w:rFonts w:hint="default"/>
        <w:lang w:eastAsia="en-US" w:bidi="ar-SA"/>
      </w:rPr>
    </w:lvl>
    <w:lvl w:ilvl="8" w:tplc="61A46FC2">
      <w:numFmt w:val="bullet"/>
      <w:lvlText w:val="•"/>
      <w:lvlJc w:val="left"/>
      <w:pPr>
        <w:ind w:left="4143" w:hanging="361"/>
      </w:pPr>
      <w:rPr>
        <w:rFonts w:hint="default"/>
        <w:lang w:eastAsia="en-US" w:bidi="ar-SA"/>
      </w:rPr>
    </w:lvl>
  </w:abstractNum>
  <w:abstractNum w:abstractNumId="22" w15:restartNumberingAfterBreak="0">
    <w:nsid w:val="515E3A53"/>
    <w:multiLevelType w:val="hybridMultilevel"/>
    <w:tmpl w:val="99B0723E"/>
    <w:lvl w:ilvl="0" w:tplc="12B03C10">
      <w:numFmt w:val="bullet"/>
      <w:lvlText w:val=""/>
      <w:lvlJc w:val="left"/>
      <w:pPr>
        <w:ind w:left="462" w:hanging="361"/>
      </w:pPr>
      <w:rPr>
        <w:rFonts w:ascii="Symbol" w:eastAsia="Symbol" w:hAnsi="Symbol" w:cs="Symbol" w:hint="default"/>
        <w:b w:val="0"/>
        <w:bCs w:val="0"/>
        <w:i w:val="0"/>
        <w:iCs w:val="0"/>
        <w:spacing w:val="0"/>
        <w:w w:val="100"/>
        <w:sz w:val="22"/>
        <w:szCs w:val="22"/>
        <w:lang w:eastAsia="en-US" w:bidi="ar-SA"/>
      </w:rPr>
    </w:lvl>
    <w:lvl w:ilvl="1" w:tplc="944A3E94">
      <w:numFmt w:val="bullet"/>
      <w:lvlText w:val="•"/>
      <w:lvlJc w:val="left"/>
      <w:pPr>
        <w:ind w:left="920" w:hanging="361"/>
      </w:pPr>
      <w:rPr>
        <w:rFonts w:hint="default"/>
        <w:lang w:eastAsia="en-US" w:bidi="ar-SA"/>
      </w:rPr>
    </w:lvl>
    <w:lvl w:ilvl="2" w:tplc="44AE2674">
      <w:numFmt w:val="bullet"/>
      <w:lvlText w:val="•"/>
      <w:lvlJc w:val="left"/>
      <w:pPr>
        <w:ind w:left="1380" w:hanging="361"/>
      </w:pPr>
      <w:rPr>
        <w:rFonts w:hint="default"/>
        <w:lang w:eastAsia="en-US" w:bidi="ar-SA"/>
      </w:rPr>
    </w:lvl>
    <w:lvl w:ilvl="3" w:tplc="9D4E3514">
      <w:numFmt w:val="bullet"/>
      <w:lvlText w:val="•"/>
      <w:lvlJc w:val="left"/>
      <w:pPr>
        <w:ind w:left="1841" w:hanging="361"/>
      </w:pPr>
      <w:rPr>
        <w:rFonts w:hint="default"/>
        <w:lang w:eastAsia="en-US" w:bidi="ar-SA"/>
      </w:rPr>
    </w:lvl>
    <w:lvl w:ilvl="4" w:tplc="C1A421EC">
      <w:numFmt w:val="bullet"/>
      <w:lvlText w:val="•"/>
      <w:lvlJc w:val="left"/>
      <w:pPr>
        <w:ind w:left="2301" w:hanging="361"/>
      </w:pPr>
      <w:rPr>
        <w:rFonts w:hint="default"/>
        <w:lang w:eastAsia="en-US" w:bidi="ar-SA"/>
      </w:rPr>
    </w:lvl>
    <w:lvl w:ilvl="5" w:tplc="CF602104">
      <w:numFmt w:val="bullet"/>
      <w:lvlText w:val="•"/>
      <w:lvlJc w:val="left"/>
      <w:pPr>
        <w:ind w:left="2762" w:hanging="361"/>
      </w:pPr>
      <w:rPr>
        <w:rFonts w:hint="default"/>
        <w:lang w:eastAsia="en-US" w:bidi="ar-SA"/>
      </w:rPr>
    </w:lvl>
    <w:lvl w:ilvl="6" w:tplc="E7F66ACE">
      <w:numFmt w:val="bullet"/>
      <w:lvlText w:val="•"/>
      <w:lvlJc w:val="left"/>
      <w:pPr>
        <w:ind w:left="3222" w:hanging="361"/>
      </w:pPr>
      <w:rPr>
        <w:rFonts w:hint="default"/>
        <w:lang w:eastAsia="en-US" w:bidi="ar-SA"/>
      </w:rPr>
    </w:lvl>
    <w:lvl w:ilvl="7" w:tplc="012082FC">
      <w:numFmt w:val="bullet"/>
      <w:lvlText w:val="•"/>
      <w:lvlJc w:val="left"/>
      <w:pPr>
        <w:ind w:left="3682" w:hanging="361"/>
      </w:pPr>
      <w:rPr>
        <w:rFonts w:hint="default"/>
        <w:lang w:eastAsia="en-US" w:bidi="ar-SA"/>
      </w:rPr>
    </w:lvl>
    <w:lvl w:ilvl="8" w:tplc="5F4AEF92">
      <w:numFmt w:val="bullet"/>
      <w:lvlText w:val="•"/>
      <w:lvlJc w:val="left"/>
      <w:pPr>
        <w:ind w:left="4143" w:hanging="361"/>
      </w:pPr>
      <w:rPr>
        <w:rFonts w:hint="default"/>
        <w:lang w:eastAsia="en-US" w:bidi="ar-SA"/>
      </w:rPr>
    </w:lvl>
  </w:abstractNum>
  <w:abstractNum w:abstractNumId="23" w15:restartNumberingAfterBreak="0">
    <w:nsid w:val="568213D6"/>
    <w:multiLevelType w:val="hybridMultilevel"/>
    <w:tmpl w:val="343087B8"/>
    <w:lvl w:ilvl="0" w:tplc="4560D790">
      <w:numFmt w:val="bullet"/>
      <w:lvlText w:val=""/>
      <w:lvlJc w:val="left"/>
      <w:pPr>
        <w:ind w:left="462" w:hanging="361"/>
      </w:pPr>
      <w:rPr>
        <w:rFonts w:ascii="Symbol" w:eastAsia="Symbol" w:hAnsi="Symbol" w:cs="Symbol" w:hint="default"/>
        <w:b w:val="0"/>
        <w:bCs w:val="0"/>
        <w:i w:val="0"/>
        <w:iCs w:val="0"/>
        <w:spacing w:val="0"/>
        <w:w w:val="100"/>
        <w:sz w:val="22"/>
        <w:szCs w:val="22"/>
        <w:lang w:eastAsia="en-US" w:bidi="ar-SA"/>
      </w:rPr>
    </w:lvl>
    <w:lvl w:ilvl="1" w:tplc="277E6E80">
      <w:numFmt w:val="bullet"/>
      <w:lvlText w:val="•"/>
      <w:lvlJc w:val="left"/>
      <w:pPr>
        <w:ind w:left="920" w:hanging="361"/>
      </w:pPr>
      <w:rPr>
        <w:rFonts w:hint="default"/>
        <w:lang w:eastAsia="en-US" w:bidi="ar-SA"/>
      </w:rPr>
    </w:lvl>
    <w:lvl w:ilvl="2" w:tplc="A0AA35CE">
      <w:numFmt w:val="bullet"/>
      <w:lvlText w:val="•"/>
      <w:lvlJc w:val="left"/>
      <w:pPr>
        <w:ind w:left="1380" w:hanging="361"/>
      </w:pPr>
      <w:rPr>
        <w:rFonts w:hint="default"/>
        <w:lang w:eastAsia="en-US" w:bidi="ar-SA"/>
      </w:rPr>
    </w:lvl>
    <w:lvl w:ilvl="3" w:tplc="79E01F8E">
      <w:numFmt w:val="bullet"/>
      <w:lvlText w:val="•"/>
      <w:lvlJc w:val="left"/>
      <w:pPr>
        <w:ind w:left="1841" w:hanging="361"/>
      </w:pPr>
      <w:rPr>
        <w:rFonts w:hint="default"/>
        <w:lang w:eastAsia="en-US" w:bidi="ar-SA"/>
      </w:rPr>
    </w:lvl>
    <w:lvl w:ilvl="4" w:tplc="E1B6AFEA">
      <w:numFmt w:val="bullet"/>
      <w:lvlText w:val="•"/>
      <w:lvlJc w:val="left"/>
      <w:pPr>
        <w:ind w:left="2301" w:hanging="361"/>
      </w:pPr>
      <w:rPr>
        <w:rFonts w:hint="default"/>
        <w:lang w:eastAsia="en-US" w:bidi="ar-SA"/>
      </w:rPr>
    </w:lvl>
    <w:lvl w:ilvl="5" w:tplc="4FE8CD52">
      <w:numFmt w:val="bullet"/>
      <w:lvlText w:val="•"/>
      <w:lvlJc w:val="left"/>
      <w:pPr>
        <w:ind w:left="2762" w:hanging="361"/>
      </w:pPr>
      <w:rPr>
        <w:rFonts w:hint="default"/>
        <w:lang w:eastAsia="en-US" w:bidi="ar-SA"/>
      </w:rPr>
    </w:lvl>
    <w:lvl w:ilvl="6" w:tplc="5F746CB2">
      <w:numFmt w:val="bullet"/>
      <w:lvlText w:val="•"/>
      <w:lvlJc w:val="left"/>
      <w:pPr>
        <w:ind w:left="3222" w:hanging="361"/>
      </w:pPr>
      <w:rPr>
        <w:rFonts w:hint="default"/>
        <w:lang w:eastAsia="en-US" w:bidi="ar-SA"/>
      </w:rPr>
    </w:lvl>
    <w:lvl w:ilvl="7" w:tplc="51B4CBA6">
      <w:numFmt w:val="bullet"/>
      <w:lvlText w:val="•"/>
      <w:lvlJc w:val="left"/>
      <w:pPr>
        <w:ind w:left="3682" w:hanging="361"/>
      </w:pPr>
      <w:rPr>
        <w:rFonts w:hint="default"/>
        <w:lang w:eastAsia="en-US" w:bidi="ar-SA"/>
      </w:rPr>
    </w:lvl>
    <w:lvl w:ilvl="8" w:tplc="4D46F426">
      <w:numFmt w:val="bullet"/>
      <w:lvlText w:val="•"/>
      <w:lvlJc w:val="left"/>
      <w:pPr>
        <w:ind w:left="4143" w:hanging="361"/>
      </w:pPr>
      <w:rPr>
        <w:rFonts w:hint="default"/>
        <w:lang w:eastAsia="en-US" w:bidi="ar-SA"/>
      </w:rPr>
    </w:lvl>
  </w:abstractNum>
  <w:abstractNum w:abstractNumId="24" w15:restartNumberingAfterBreak="0">
    <w:nsid w:val="57DC62DE"/>
    <w:multiLevelType w:val="hybridMultilevel"/>
    <w:tmpl w:val="73B8D4E0"/>
    <w:lvl w:ilvl="0" w:tplc="45624664">
      <w:numFmt w:val="bullet"/>
      <w:lvlText w:val=""/>
      <w:lvlJc w:val="left"/>
      <w:pPr>
        <w:ind w:left="463" w:hanging="360"/>
      </w:pPr>
      <w:rPr>
        <w:rFonts w:ascii="Symbol" w:eastAsia="Symbol" w:hAnsi="Symbol" w:cs="Symbol" w:hint="default"/>
        <w:b w:val="0"/>
        <w:bCs w:val="0"/>
        <w:i w:val="0"/>
        <w:iCs w:val="0"/>
        <w:spacing w:val="0"/>
        <w:w w:val="100"/>
        <w:sz w:val="22"/>
        <w:szCs w:val="22"/>
        <w:lang w:eastAsia="en-US" w:bidi="ar-SA"/>
      </w:rPr>
    </w:lvl>
    <w:lvl w:ilvl="1" w:tplc="F7D2F8D0">
      <w:numFmt w:val="bullet"/>
      <w:lvlText w:val="•"/>
      <w:lvlJc w:val="left"/>
      <w:pPr>
        <w:ind w:left="977" w:hanging="360"/>
      </w:pPr>
      <w:rPr>
        <w:rFonts w:hint="default"/>
        <w:lang w:eastAsia="en-US" w:bidi="ar-SA"/>
      </w:rPr>
    </w:lvl>
    <w:lvl w:ilvl="2" w:tplc="0BA4F934">
      <w:numFmt w:val="bullet"/>
      <w:lvlText w:val="•"/>
      <w:lvlJc w:val="left"/>
      <w:pPr>
        <w:ind w:left="1494" w:hanging="360"/>
      </w:pPr>
      <w:rPr>
        <w:rFonts w:hint="default"/>
        <w:lang w:eastAsia="en-US" w:bidi="ar-SA"/>
      </w:rPr>
    </w:lvl>
    <w:lvl w:ilvl="3" w:tplc="D9A42230">
      <w:numFmt w:val="bullet"/>
      <w:lvlText w:val="•"/>
      <w:lvlJc w:val="left"/>
      <w:pPr>
        <w:ind w:left="2011" w:hanging="360"/>
      </w:pPr>
      <w:rPr>
        <w:rFonts w:hint="default"/>
        <w:lang w:eastAsia="en-US" w:bidi="ar-SA"/>
      </w:rPr>
    </w:lvl>
    <w:lvl w:ilvl="4" w:tplc="F7FC37C4">
      <w:numFmt w:val="bullet"/>
      <w:lvlText w:val="•"/>
      <w:lvlJc w:val="left"/>
      <w:pPr>
        <w:ind w:left="2528" w:hanging="360"/>
      </w:pPr>
      <w:rPr>
        <w:rFonts w:hint="default"/>
        <w:lang w:eastAsia="en-US" w:bidi="ar-SA"/>
      </w:rPr>
    </w:lvl>
    <w:lvl w:ilvl="5" w:tplc="C6262DF4">
      <w:numFmt w:val="bullet"/>
      <w:lvlText w:val="•"/>
      <w:lvlJc w:val="left"/>
      <w:pPr>
        <w:ind w:left="3045" w:hanging="360"/>
      </w:pPr>
      <w:rPr>
        <w:rFonts w:hint="default"/>
        <w:lang w:eastAsia="en-US" w:bidi="ar-SA"/>
      </w:rPr>
    </w:lvl>
    <w:lvl w:ilvl="6" w:tplc="720259C2">
      <w:numFmt w:val="bullet"/>
      <w:lvlText w:val="•"/>
      <w:lvlJc w:val="left"/>
      <w:pPr>
        <w:ind w:left="3562" w:hanging="360"/>
      </w:pPr>
      <w:rPr>
        <w:rFonts w:hint="default"/>
        <w:lang w:eastAsia="en-US" w:bidi="ar-SA"/>
      </w:rPr>
    </w:lvl>
    <w:lvl w:ilvl="7" w:tplc="F83A6A42">
      <w:numFmt w:val="bullet"/>
      <w:lvlText w:val="•"/>
      <w:lvlJc w:val="left"/>
      <w:pPr>
        <w:ind w:left="4079" w:hanging="360"/>
      </w:pPr>
      <w:rPr>
        <w:rFonts w:hint="default"/>
        <w:lang w:eastAsia="en-US" w:bidi="ar-SA"/>
      </w:rPr>
    </w:lvl>
    <w:lvl w:ilvl="8" w:tplc="E744DE20">
      <w:numFmt w:val="bullet"/>
      <w:lvlText w:val="•"/>
      <w:lvlJc w:val="left"/>
      <w:pPr>
        <w:ind w:left="4596" w:hanging="360"/>
      </w:pPr>
      <w:rPr>
        <w:rFonts w:hint="default"/>
        <w:lang w:eastAsia="en-US" w:bidi="ar-SA"/>
      </w:rPr>
    </w:lvl>
  </w:abstractNum>
  <w:abstractNum w:abstractNumId="25" w15:restartNumberingAfterBreak="0">
    <w:nsid w:val="5A942CA7"/>
    <w:multiLevelType w:val="multilevel"/>
    <w:tmpl w:val="8050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C63E08"/>
    <w:multiLevelType w:val="multilevel"/>
    <w:tmpl w:val="E9C6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BF7260"/>
    <w:multiLevelType w:val="hybridMultilevel"/>
    <w:tmpl w:val="3724BD64"/>
    <w:lvl w:ilvl="0" w:tplc="F6909408">
      <w:numFmt w:val="bullet"/>
      <w:lvlText w:val=""/>
      <w:lvlJc w:val="left"/>
      <w:pPr>
        <w:ind w:left="530" w:hanging="361"/>
      </w:pPr>
      <w:rPr>
        <w:rFonts w:ascii="Symbol" w:eastAsia="Symbol" w:hAnsi="Symbol" w:cs="Symbol" w:hint="default"/>
        <w:b w:val="0"/>
        <w:bCs w:val="0"/>
        <w:i w:val="0"/>
        <w:iCs w:val="0"/>
        <w:spacing w:val="0"/>
        <w:w w:val="100"/>
        <w:sz w:val="22"/>
        <w:szCs w:val="22"/>
        <w:lang w:eastAsia="en-US" w:bidi="ar-SA"/>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8" w15:restartNumberingAfterBreak="0">
    <w:nsid w:val="633B1CC6"/>
    <w:multiLevelType w:val="hybridMultilevel"/>
    <w:tmpl w:val="2D600064"/>
    <w:lvl w:ilvl="0" w:tplc="F7D2F8D0">
      <w:numFmt w:val="bullet"/>
      <w:lvlText w:val="•"/>
      <w:lvlJc w:val="left"/>
      <w:pPr>
        <w:ind w:left="720" w:hanging="360"/>
      </w:pPr>
      <w:rPr>
        <w:rFonts w:hint="default"/>
        <w:lang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9" w15:restartNumberingAfterBreak="0">
    <w:nsid w:val="64E31A8A"/>
    <w:multiLevelType w:val="hybridMultilevel"/>
    <w:tmpl w:val="A7DE8EC0"/>
    <w:lvl w:ilvl="0" w:tplc="C90A2D5E">
      <w:numFmt w:val="bullet"/>
      <w:lvlText w:val=""/>
      <w:lvlJc w:val="left"/>
      <w:pPr>
        <w:ind w:left="462" w:hanging="361"/>
      </w:pPr>
      <w:rPr>
        <w:rFonts w:ascii="Symbol" w:eastAsia="Symbol" w:hAnsi="Symbol" w:cs="Symbol" w:hint="default"/>
        <w:b w:val="0"/>
        <w:bCs w:val="0"/>
        <w:i w:val="0"/>
        <w:iCs w:val="0"/>
        <w:spacing w:val="0"/>
        <w:w w:val="100"/>
        <w:sz w:val="22"/>
        <w:szCs w:val="22"/>
        <w:lang w:eastAsia="en-US" w:bidi="ar-SA"/>
      </w:rPr>
    </w:lvl>
    <w:lvl w:ilvl="1" w:tplc="DD1C03E4">
      <w:numFmt w:val="bullet"/>
      <w:lvlText w:val="•"/>
      <w:lvlJc w:val="left"/>
      <w:pPr>
        <w:ind w:left="920" w:hanging="361"/>
      </w:pPr>
      <w:rPr>
        <w:rFonts w:hint="default"/>
        <w:lang w:eastAsia="en-US" w:bidi="ar-SA"/>
      </w:rPr>
    </w:lvl>
    <w:lvl w:ilvl="2" w:tplc="B2723A46">
      <w:numFmt w:val="bullet"/>
      <w:lvlText w:val="•"/>
      <w:lvlJc w:val="left"/>
      <w:pPr>
        <w:ind w:left="1380" w:hanging="361"/>
      </w:pPr>
      <w:rPr>
        <w:rFonts w:hint="default"/>
        <w:lang w:eastAsia="en-US" w:bidi="ar-SA"/>
      </w:rPr>
    </w:lvl>
    <w:lvl w:ilvl="3" w:tplc="0798CA0C">
      <w:numFmt w:val="bullet"/>
      <w:lvlText w:val="•"/>
      <w:lvlJc w:val="left"/>
      <w:pPr>
        <w:ind w:left="1841" w:hanging="361"/>
      </w:pPr>
      <w:rPr>
        <w:rFonts w:hint="default"/>
        <w:lang w:eastAsia="en-US" w:bidi="ar-SA"/>
      </w:rPr>
    </w:lvl>
    <w:lvl w:ilvl="4" w:tplc="B0A074AE">
      <w:numFmt w:val="bullet"/>
      <w:lvlText w:val="•"/>
      <w:lvlJc w:val="left"/>
      <w:pPr>
        <w:ind w:left="2301" w:hanging="361"/>
      </w:pPr>
      <w:rPr>
        <w:rFonts w:hint="default"/>
        <w:lang w:eastAsia="en-US" w:bidi="ar-SA"/>
      </w:rPr>
    </w:lvl>
    <w:lvl w:ilvl="5" w:tplc="9C144534">
      <w:numFmt w:val="bullet"/>
      <w:lvlText w:val="•"/>
      <w:lvlJc w:val="left"/>
      <w:pPr>
        <w:ind w:left="2762" w:hanging="361"/>
      </w:pPr>
      <w:rPr>
        <w:rFonts w:hint="default"/>
        <w:lang w:eastAsia="en-US" w:bidi="ar-SA"/>
      </w:rPr>
    </w:lvl>
    <w:lvl w:ilvl="6" w:tplc="59A46BEC">
      <w:numFmt w:val="bullet"/>
      <w:lvlText w:val="•"/>
      <w:lvlJc w:val="left"/>
      <w:pPr>
        <w:ind w:left="3222" w:hanging="361"/>
      </w:pPr>
      <w:rPr>
        <w:rFonts w:hint="default"/>
        <w:lang w:eastAsia="en-US" w:bidi="ar-SA"/>
      </w:rPr>
    </w:lvl>
    <w:lvl w:ilvl="7" w:tplc="B7A84974">
      <w:numFmt w:val="bullet"/>
      <w:lvlText w:val="•"/>
      <w:lvlJc w:val="left"/>
      <w:pPr>
        <w:ind w:left="3682" w:hanging="361"/>
      </w:pPr>
      <w:rPr>
        <w:rFonts w:hint="default"/>
        <w:lang w:eastAsia="en-US" w:bidi="ar-SA"/>
      </w:rPr>
    </w:lvl>
    <w:lvl w:ilvl="8" w:tplc="5924516E">
      <w:numFmt w:val="bullet"/>
      <w:lvlText w:val="•"/>
      <w:lvlJc w:val="left"/>
      <w:pPr>
        <w:ind w:left="4143" w:hanging="361"/>
      </w:pPr>
      <w:rPr>
        <w:rFonts w:hint="default"/>
        <w:lang w:eastAsia="en-US" w:bidi="ar-SA"/>
      </w:rPr>
    </w:lvl>
  </w:abstractNum>
  <w:abstractNum w:abstractNumId="30" w15:restartNumberingAfterBreak="0">
    <w:nsid w:val="681F2F37"/>
    <w:multiLevelType w:val="hybridMultilevel"/>
    <w:tmpl w:val="0C0A5556"/>
    <w:lvl w:ilvl="0" w:tplc="375ADA20">
      <w:numFmt w:val="bullet"/>
      <w:lvlText w:val=""/>
      <w:lvlJc w:val="left"/>
      <w:pPr>
        <w:ind w:left="468" w:hanging="361"/>
      </w:pPr>
      <w:rPr>
        <w:rFonts w:ascii="Symbol" w:eastAsia="Symbol" w:hAnsi="Symbol" w:cs="Symbol" w:hint="default"/>
        <w:b w:val="0"/>
        <w:bCs w:val="0"/>
        <w:i w:val="0"/>
        <w:iCs w:val="0"/>
        <w:spacing w:val="0"/>
        <w:w w:val="100"/>
        <w:sz w:val="22"/>
        <w:szCs w:val="22"/>
        <w:lang w:eastAsia="en-US" w:bidi="ar-SA"/>
      </w:rPr>
    </w:lvl>
    <w:lvl w:ilvl="1" w:tplc="BF34C7EE">
      <w:numFmt w:val="bullet"/>
      <w:lvlText w:val="•"/>
      <w:lvlJc w:val="left"/>
      <w:pPr>
        <w:ind w:left="920" w:hanging="361"/>
      </w:pPr>
      <w:rPr>
        <w:rFonts w:hint="default"/>
        <w:lang w:eastAsia="en-US" w:bidi="ar-SA"/>
      </w:rPr>
    </w:lvl>
    <w:lvl w:ilvl="2" w:tplc="988A675A">
      <w:numFmt w:val="bullet"/>
      <w:lvlText w:val="•"/>
      <w:lvlJc w:val="left"/>
      <w:pPr>
        <w:ind w:left="1380" w:hanging="361"/>
      </w:pPr>
      <w:rPr>
        <w:rFonts w:hint="default"/>
        <w:lang w:eastAsia="en-US" w:bidi="ar-SA"/>
      </w:rPr>
    </w:lvl>
    <w:lvl w:ilvl="3" w:tplc="8860626E">
      <w:numFmt w:val="bullet"/>
      <w:lvlText w:val="•"/>
      <w:lvlJc w:val="left"/>
      <w:pPr>
        <w:ind w:left="1841" w:hanging="361"/>
      </w:pPr>
      <w:rPr>
        <w:rFonts w:hint="default"/>
        <w:lang w:eastAsia="en-US" w:bidi="ar-SA"/>
      </w:rPr>
    </w:lvl>
    <w:lvl w:ilvl="4" w:tplc="73C254F2">
      <w:numFmt w:val="bullet"/>
      <w:lvlText w:val="•"/>
      <w:lvlJc w:val="left"/>
      <w:pPr>
        <w:ind w:left="2301" w:hanging="361"/>
      </w:pPr>
      <w:rPr>
        <w:rFonts w:hint="default"/>
        <w:lang w:eastAsia="en-US" w:bidi="ar-SA"/>
      </w:rPr>
    </w:lvl>
    <w:lvl w:ilvl="5" w:tplc="55DE83F6">
      <w:numFmt w:val="bullet"/>
      <w:lvlText w:val="•"/>
      <w:lvlJc w:val="left"/>
      <w:pPr>
        <w:ind w:left="2762" w:hanging="361"/>
      </w:pPr>
      <w:rPr>
        <w:rFonts w:hint="default"/>
        <w:lang w:eastAsia="en-US" w:bidi="ar-SA"/>
      </w:rPr>
    </w:lvl>
    <w:lvl w:ilvl="6" w:tplc="D20A87E2">
      <w:numFmt w:val="bullet"/>
      <w:lvlText w:val="•"/>
      <w:lvlJc w:val="left"/>
      <w:pPr>
        <w:ind w:left="3222" w:hanging="361"/>
      </w:pPr>
      <w:rPr>
        <w:rFonts w:hint="default"/>
        <w:lang w:eastAsia="en-US" w:bidi="ar-SA"/>
      </w:rPr>
    </w:lvl>
    <w:lvl w:ilvl="7" w:tplc="596AB158">
      <w:numFmt w:val="bullet"/>
      <w:lvlText w:val="•"/>
      <w:lvlJc w:val="left"/>
      <w:pPr>
        <w:ind w:left="3682" w:hanging="361"/>
      </w:pPr>
      <w:rPr>
        <w:rFonts w:hint="default"/>
        <w:lang w:eastAsia="en-US" w:bidi="ar-SA"/>
      </w:rPr>
    </w:lvl>
    <w:lvl w:ilvl="8" w:tplc="F2343C8E">
      <w:numFmt w:val="bullet"/>
      <w:lvlText w:val="•"/>
      <w:lvlJc w:val="left"/>
      <w:pPr>
        <w:ind w:left="4143" w:hanging="361"/>
      </w:pPr>
      <w:rPr>
        <w:rFonts w:hint="default"/>
        <w:lang w:eastAsia="en-US" w:bidi="ar-SA"/>
      </w:rPr>
    </w:lvl>
  </w:abstractNum>
  <w:abstractNum w:abstractNumId="31" w15:restartNumberingAfterBreak="0">
    <w:nsid w:val="6A6E520E"/>
    <w:multiLevelType w:val="hybridMultilevel"/>
    <w:tmpl w:val="3BA826B4"/>
    <w:lvl w:ilvl="0" w:tplc="20D01838">
      <w:numFmt w:val="bullet"/>
      <w:lvlText w:val=""/>
      <w:lvlJc w:val="left"/>
      <w:pPr>
        <w:ind w:left="468" w:hanging="361"/>
      </w:pPr>
      <w:rPr>
        <w:rFonts w:ascii="Symbol" w:eastAsia="Symbol" w:hAnsi="Symbol" w:cs="Symbol" w:hint="default"/>
        <w:b w:val="0"/>
        <w:bCs w:val="0"/>
        <w:i w:val="0"/>
        <w:iCs w:val="0"/>
        <w:spacing w:val="0"/>
        <w:w w:val="99"/>
        <w:sz w:val="20"/>
        <w:szCs w:val="20"/>
        <w:lang w:eastAsia="en-US" w:bidi="ar-SA"/>
      </w:rPr>
    </w:lvl>
    <w:lvl w:ilvl="1" w:tplc="6FA47390">
      <w:numFmt w:val="bullet"/>
      <w:lvlText w:val="•"/>
      <w:lvlJc w:val="left"/>
      <w:pPr>
        <w:ind w:left="920" w:hanging="361"/>
      </w:pPr>
      <w:rPr>
        <w:rFonts w:hint="default"/>
        <w:lang w:eastAsia="en-US" w:bidi="ar-SA"/>
      </w:rPr>
    </w:lvl>
    <w:lvl w:ilvl="2" w:tplc="D3AE4C9E">
      <w:numFmt w:val="bullet"/>
      <w:lvlText w:val="•"/>
      <w:lvlJc w:val="left"/>
      <w:pPr>
        <w:ind w:left="1380" w:hanging="361"/>
      </w:pPr>
      <w:rPr>
        <w:rFonts w:hint="default"/>
        <w:lang w:eastAsia="en-US" w:bidi="ar-SA"/>
      </w:rPr>
    </w:lvl>
    <w:lvl w:ilvl="3" w:tplc="B0E85CD2">
      <w:numFmt w:val="bullet"/>
      <w:lvlText w:val="•"/>
      <w:lvlJc w:val="left"/>
      <w:pPr>
        <w:ind w:left="1841" w:hanging="361"/>
      </w:pPr>
      <w:rPr>
        <w:rFonts w:hint="default"/>
        <w:lang w:eastAsia="en-US" w:bidi="ar-SA"/>
      </w:rPr>
    </w:lvl>
    <w:lvl w:ilvl="4" w:tplc="47F857EE">
      <w:numFmt w:val="bullet"/>
      <w:lvlText w:val="•"/>
      <w:lvlJc w:val="left"/>
      <w:pPr>
        <w:ind w:left="2301" w:hanging="361"/>
      </w:pPr>
      <w:rPr>
        <w:rFonts w:hint="default"/>
        <w:lang w:eastAsia="en-US" w:bidi="ar-SA"/>
      </w:rPr>
    </w:lvl>
    <w:lvl w:ilvl="5" w:tplc="AD681D20">
      <w:numFmt w:val="bullet"/>
      <w:lvlText w:val="•"/>
      <w:lvlJc w:val="left"/>
      <w:pPr>
        <w:ind w:left="2762" w:hanging="361"/>
      </w:pPr>
      <w:rPr>
        <w:rFonts w:hint="default"/>
        <w:lang w:eastAsia="en-US" w:bidi="ar-SA"/>
      </w:rPr>
    </w:lvl>
    <w:lvl w:ilvl="6" w:tplc="A2564C8C">
      <w:numFmt w:val="bullet"/>
      <w:lvlText w:val="•"/>
      <w:lvlJc w:val="left"/>
      <w:pPr>
        <w:ind w:left="3222" w:hanging="361"/>
      </w:pPr>
      <w:rPr>
        <w:rFonts w:hint="default"/>
        <w:lang w:eastAsia="en-US" w:bidi="ar-SA"/>
      </w:rPr>
    </w:lvl>
    <w:lvl w:ilvl="7" w:tplc="FEB05ED0">
      <w:numFmt w:val="bullet"/>
      <w:lvlText w:val="•"/>
      <w:lvlJc w:val="left"/>
      <w:pPr>
        <w:ind w:left="3682" w:hanging="361"/>
      </w:pPr>
      <w:rPr>
        <w:rFonts w:hint="default"/>
        <w:lang w:eastAsia="en-US" w:bidi="ar-SA"/>
      </w:rPr>
    </w:lvl>
    <w:lvl w:ilvl="8" w:tplc="AB0428A0">
      <w:numFmt w:val="bullet"/>
      <w:lvlText w:val="•"/>
      <w:lvlJc w:val="left"/>
      <w:pPr>
        <w:ind w:left="4143" w:hanging="361"/>
      </w:pPr>
      <w:rPr>
        <w:rFonts w:hint="default"/>
        <w:lang w:eastAsia="en-US" w:bidi="ar-SA"/>
      </w:rPr>
    </w:lvl>
  </w:abstractNum>
  <w:abstractNum w:abstractNumId="32" w15:restartNumberingAfterBreak="0">
    <w:nsid w:val="6B4C19E2"/>
    <w:multiLevelType w:val="hybridMultilevel"/>
    <w:tmpl w:val="3B6E3D54"/>
    <w:lvl w:ilvl="0" w:tplc="248A20FC">
      <w:numFmt w:val="bullet"/>
      <w:lvlText w:val=""/>
      <w:lvlJc w:val="left"/>
      <w:pPr>
        <w:ind w:left="462" w:hanging="361"/>
      </w:pPr>
      <w:rPr>
        <w:rFonts w:ascii="Symbol" w:eastAsia="Symbol" w:hAnsi="Symbol" w:cs="Symbol" w:hint="default"/>
        <w:b w:val="0"/>
        <w:bCs w:val="0"/>
        <w:i w:val="0"/>
        <w:iCs w:val="0"/>
        <w:spacing w:val="0"/>
        <w:w w:val="100"/>
        <w:sz w:val="22"/>
        <w:szCs w:val="22"/>
        <w:lang w:eastAsia="en-US" w:bidi="ar-SA"/>
      </w:rPr>
    </w:lvl>
    <w:lvl w:ilvl="1" w:tplc="EF6EE638">
      <w:numFmt w:val="bullet"/>
      <w:lvlText w:val="•"/>
      <w:lvlJc w:val="left"/>
      <w:pPr>
        <w:ind w:left="920" w:hanging="361"/>
      </w:pPr>
      <w:rPr>
        <w:rFonts w:hint="default"/>
        <w:lang w:eastAsia="en-US" w:bidi="ar-SA"/>
      </w:rPr>
    </w:lvl>
    <w:lvl w:ilvl="2" w:tplc="9B6A9B58">
      <w:numFmt w:val="bullet"/>
      <w:lvlText w:val="•"/>
      <w:lvlJc w:val="left"/>
      <w:pPr>
        <w:ind w:left="1380" w:hanging="361"/>
      </w:pPr>
      <w:rPr>
        <w:rFonts w:hint="default"/>
        <w:lang w:eastAsia="en-US" w:bidi="ar-SA"/>
      </w:rPr>
    </w:lvl>
    <w:lvl w:ilvl="3" w:tplc="EAF097A0">
      <w:numFmt w:val="bullet"/>
      <w:lvlText w:val="•"/>
      <w:lvlJc w:val="left"/>
      <w:pPr>
        <w:ind w:left="1841" w:hanging="361"/>
      </w:pPr>
      <w:rPr>
        <w:rFonts w:hint="default"/>
        <w:lang w:eastAsia="en-US" w:bidi="ar-SA"/>
      </w:rPr>
    </w:lvl>
    <w:lvl w:ilvl="4" w:tplc="3D52FAE0">
      <w:numFmt w:val="bullet"/>
      <w:lvlText w:val="•"/>
      <w:lvlJc w:val="left"/>
      <w:pPr>
        <w:ind w:left="2301" w:hanging="361"/>
      </w:pPr>
      <w:rPr>
        <w:rFonts w:hint="default"/>
        <w:lang w:eastAsia="en-US" w:bidi="ar-SA"/>
      </w:rPr>
    </w:lvl>
    <w:lvl w:ilvl="5" w:tplc="07AE1A6C">
      <w:numFmt w:val="bullet"/>
      <w:lvlText w:val="•"/>
      <w:lvlJc w:val="left"/>
      <w:pPr>
        <w:ind w:left="2762" w:hanging="361"/>
      </w:pPr>
      <w:rPr>
        <w:rFonts w:hint="default"/>
        <w:lang w:eastAsia="en-US" w:bidi="ar-SA"/>
      </w:rPr>
    </w:lvl>
    <w:lvl w:ilvl="6" w:tplc="08E6B590">
      <w:numFmt w:val="bullet"/>
      <w:lvlText w:val="•"/>
      <w:lvlJc w:val="left"/>
      <w:pPr>
        <w:ind w:left="3222" w:hanging="361"/>
      </w:pPr>
      <w:rPr>
        <w:rFonts w:hint="default"/>
        <w:lang w:eastAsia="en-US" w:bidi="ar-SA"/>
      </w:rPr>
    </w:lvl>
    <w:lvl w:ilvl="7" w:tplc="C93A3974">
      <w:numFmt w:val="bullet"/>
      <w:lvlText w:val="•"/>
      <w:lvlJc w:val="left"/>
      <w:pPr>
        <w:ind w:left="3682" w:hanging="361"/>
      </w:pPr>
      <w:rPr>
        <w:rFonts w:hint="default"/>
        <w:lang w:eastAsia="en-US" w:bidi="ar-SA"/>
      </w:rPr>
    </w:lvl>
    <w:lvl w:ilvl="8" w:tplc="A754EDCC">
      <w:numFmt w:val="bullet"/>
      <w:lvlText w:val="•"/>
      <w:lvlJc w:val="left"/>
      <w:pPr>
        <w:ind w:left="4143" w:hanging="361"/>
      </w:pPr>
      <w:rPr>
        <w:rFonts w:hint="default"/>
        <w:lang w:eastAsia="en-US" w:bidi="ar-SA"/>
      </w:rPr>
    </w:lvl>
  </w:abstractNum>
  <w:abstractNum w:abstractNumId="33" w15:restartNumberingAfterBreak="0">
    <w:nsid w:val="6BA7296C"/>
    <w:multiLevelType w:val="hybridMultilevel"/>
    <w:tmpl w:val="7DFC8BB4"/>
    <w:lvl w:ilvl="0" w:tplc="F94C9F04">
      <w:numFmt w:val="bullet"/>
      <w:lvlText w:val=""/>
      <w:lvlJc w:val="left"/>
      <w:pPr>
        <w:ind w:left="1002" w:hanging="361"/>
      </w:pPr>
      <w:rPr>
        <w:rFonts w:ascii="Symbol" w:eastAsia="Symbol" w:hAnsi="Symbol" w:cs="Symbol" w:hint="default"/>
        <w:b w:val="0"/>
        <w:bCs w:val="0"/>
        <w:i w:val="0"/>
        <w:iCs w:val="0"/>
        <w:spacing w:val="0"/>
        <w:w w:val="99"/>
        <w:sz w:val="20"/>
        <w:szCs w:val="20"/>
        <w:lang w:eastAsia="en-US" w:bidi="ar-SA"/>
      </w:rPr>
    </w:lvl>
    <w:lvl w:ilvl="1" w:tplc="04090003" w:tentative="1">
      <w:start w:val="1"/>
      <w:numFmt w:val="bullet"/>
      <w:lvlText w:val="o"/>
      <w:lvlJc w:val="left"/>
      <w:pPr>
        <w:ind w:left="1974" w:hanging="360"/>
      </w:pPr>
      <w:rPr>
        <w:rFonts w:ascii="Courier New" w:hAnsi="Courier New" w:cs="Courier New" w:hint="default"/>
      </w:rPr>
    </w:lvl>
    <w:lvl w:ilvl="2" w:tplc="04090005" w:tentative="1">
      <w:start w:val="1"/>
      <w:numFmt w:val="bullet"/>
      <w:lvlText w:val=""/>
      <w:lvlJc w:val="left"/>
      <w:pPr>
        <w:ind w:left="2694" w:hanging="360"/>
      </w:pPr>
      <w:rPr>
        <w:rFonts w:ascii="Wingdings" w:hAnsi="Wingdings" w:hint="default"/>
      </w:rPr>
    </w:lvl>
    <w:lvl w:ilvl="3" w:tplc="04090001" w:tentative="1">
      <w:start w:val="1"/>
      <w:numFmt w:val="bullet"/>
      <w:lvlText w:val=""/>
      <w:lvlJc w:val="left"/>
      <w:pPr>
        <w:ind w:left="3414" w:hanging="360"/>
      </w:pPr>
      <w:rPr>
        <w:rFonts w:ascii="Symbol" w:hAnsi="Symbol" w:hint="default"/>
      </w:rPr>
    </w:lvl>
    <w:lvl w:ilvl="4" w:tplc="04090003" w:tentative="1">
      <w:start w:val="1"/>
      <w:numFmt w:val="bullet"/>
      <w:lvlText w:val="o"/>
      <w:lvlJc w:val="left"/>
      <w:pPr>
        <w:ind w:left="4134" w:hanging="360"/>
      </w:pPr>
      <w:rPr>
        <w:rFonts w:ascii="Courier New" w:hAnsi="Courier New" w:cs="Courier New" w:hint="default"/>
      </w:rPr>
    </w:lvl>
    <w:lvl w:ilvl="5" w:tplc="04090005" w:tentative="1">
      <w:start w:val="1"/>
      <w:numFmt w:val="bullet"/>
      <w:lvlText w:val=""/>
      <w:lvlJc w:val="left"/>
      <w:pPr>
        <w:ind w:left="4854" w:hanging="360"/>
      </w:pPr>
      <w:rPr>
        <w:rFonts w:ascii="Wingdings" w:hAnsi="Wingdings" w:hint="default"/>
      </w:rPr>
    </w:lvl>
    <w:lvl w:ilvl="6" w:tplc="04090001" w:tentative="1">
      <w:start w:val="1"/>
      <w:numFmt w:val="bullet"/>
      <w:lvlText w:val=""/>
      <w:lvlJc w:val="left"/>
      <w:pPr>
        <w:ind w:left="5574" w:hanging="360"/>
      </w:pPr>
      <w:rPr>
        <w:rFonts w:ascii="Symbol" w:hAnsi="Symbol" w:hint="default"/>
      </w:rPr>
    </w:lvl>
    <w:lvl w:ilvl="7" w:tplc="04090003" w:tentative="1">
      <w:start w:val="1"/>
      <w:numFmt w:val="bullet"/>
      <w:lvlText w:val="o"/>
      <w:lvlJc w:val="left"/>
      <w:pPr>
        <w:ind w:left="6294" w:hanging="360"/>
      </w:pPr>
      <w:rPr>
        <w:rFonts w:ascii="Courier New" w:hAnsi="Courier New" w:cs="Courier New" w:hint="default"/>
      </w:rPr>
    </w:lvl>
    <w:lvl w:ilvl="8" w:tplc="04090005" w:tentative="1">
      <w:start w:val="1"/>
      <w:numFmt w:val="bullet"/>
      <w:lvlText w:val=""/>
      <w:lvlJc w:val="left"/>
      <w:pPr>
        <w:ind w:left="7014" w:hanging="360"/>
      </w:pPr>
      <w:rPr>
        <w:rFonts w:ascii="Wingdings" w:hAnsi="Wingdings" w:hint="default"/>
      </w:rPr>
    </w:lvl>
  </w:abstractNum>
  <w:abstractNum w:abstractNumId="34" w15:restartNumberingAfterBreak="0">
    <w:nsid w:val="6F4B718B"/>
    <w:multiLevelType w:val="multilevel"/>
    <w:tmpl w:val="6616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E90E9E"/>
    <w:multiLevelType w:val="hybridMultilevel"/>
    <w:tmpl w:val="F71EF1D0"/>
    <w:lvl w:ilvl="0" w:tplc="412CA42C">
      <w:numFmt w:val="bullet"/>
      <w:lvlText w:val=""/>
      <w:lvlJc w:val="left"/>
      <w:pPr>
        <w:ind w:left="463" w:hanging="361"/>
      </w:pPr>
      <w:rPr>
        <w:rFonts w:ascii="Symbol" w:eastAsia="Symbol" w:hAnsi="Symbol" w:cs="Symbol" w:hint="default"/>
        <w:b w:val="0"/>
        <w:bCs w:val="0"/>
        <w:i w:val="0"/>
        <w:iCs w:val="0"/>
        <w:spacing w:val="0"/>
        <w:w w:val="100"/>
        <w:sz w:val="22"/>
        <w:szCs w:val="22"/>
        <w:lang w:eastAsia="en-US" w:bidi="ar-SA"/>
      </w:rPr>
    </w:lvl>
    <w:lvl w:ilvl="1" w:tplc="B5E23F12">
      <w:numFmt w:val="bullet"/>
      <w:lvlText w:val="•"/>
      <w:lvlJc w:val="left"/>
      <w:pPr>
        <w:ind w:left="920" w:hanging="361"/>
      </w:pPr>
      <w:rPr>
        <w:rFonts w:hint="default"/>
        <w:lang w:eastAsia="en-US" w:bidi="ar-SA"/>
      </w:rPr>
    </w:lvl>
    <w:lvl w:ilvl="2" w:tplc="E4FE8066">
      <w:numFmt w:val="bullet"/>
      <w:lvlText w:val="•"/>
      <w:lvlJc w:val="left"/>
      <w:pPr>
        <w:ind w:left="1380" w:hanging="361"/>
      </w:pPr>
      <w:rPr>
        <w:rFonts w:hint="default"/>
        <w:lang w:eastAsia="en-US" w:bidi="ar-SA"/>
      </w:rPr>
    </w:lvl>
    <w:lvl w:ilvl="3" w:tplc="65CCA1F8">
      <w:numFmt w:val="bullet"/>
      <w:lvlText w:val="•"/>
      <w:lvlJc w:val="left"/>
      <w:pPr>
        <w:ind w:left="1841" w:hanging="361"/>
      </w:pPr>
      <w:rPr>
        <w:rFonts w:hint="default"/>
        <w:lang w:eastAsia="en-US" w:bidi="ar-SA"/>
      </w:rPr>
    </w:lvl>
    <w:lvl w:ilvl="4" w:tplc="2F3EB05C">
      <w:numFmt w:val="bullet"/>
      <w:lvlText w:val="•"/>
      <w:lvlJc w:val="left"/>
      <w:pPr>
        <w:ind w:left="2301" w:hanging="361"/>
      </w:pPr>
      <w:rPr>
        <w:rFonts w:hint="default"/>
        <w:lang w:eastAsia="en-US" w:bidi="ar-SA"/>
      </w:rPr>
    </w:lvl>
    <w:lvl w:ilvl="5" w:tplc="2DF0C942">
      <w:numFmt w:val="bullet"/>
      <w:lvlText w:val="•"/>
      <w:lvlJc w:val="left"/>
      <w:pPr>
        <w:ind w:left="2762" w:hanging="361"/>
      </w:pPr>
      <w:rPr>
        <w:rFonts w:hint="default"/>
        <w:lang w:eastAsia="en-US" w:bidi="ar-SA"/>
      </w:rPr>
    </w:lvl>
    <w:lvl w:ilvl="6" w:tplc="75BE812A">
      <w:numFmt w:val="bullet"/>
      <w:lvlText w:val="•"/>
      <w:lvlJc w:val="left"/>
      <w:pPr>
        <w:ind w:left="3222" w:hanging="361"/>
      </w:pPr>
      <w:rPr>
        <w:rFonts w:hint="default"/>
        <w:lang w:eastAsia="en-US" w:bidi="ar-SA"/>
      </w:rPr>
    </w:lvl>
    <w:lvl w:ilvl="7" w:tplc="B0BA6FF6">
      <w:numFmt w:val="bullet"/>
      <w:lvlText w:val="•"/>
      <w:lvlJc w:val="left"/>
      <w:pPr>
        <w:ind w:left="3682" w:hanging="361"/>
      </w:pPr>
      <w:rPr>
        <w:rFonts w:hint="default"/>
        <w:lang w:eastAsia="en-US" w:bidi="ar-SA"/>
      </w:rPr>
    </w:lvl>
    <w:lvl w:ilvl="8" w:tplc="90E879B4">
      <w:numFmt w:val="bullet"/>
      <w:lvlText w:val="•"/>
      <w:lvlJc w:val="left"/>
      <w:pPr>
        <w:ind w:left="4143" w:hanging="361"/>
      </w:pPr>
      <w:rPr>
        <w:rFonts w:hint="default"/>
        <w:lang w:eastAsia="en-US" w:bidi="ar-SA"/>
      </w:rPr>
    </w:lvl>
  </w:abstractNum>
  <w:abstractNum w:abstractNumId="36" w15:restartNumberingAfterBreak="0">
    <w:nsid w:val="79B67D92"/>
    <w:multiLevelType w:val="hybridMultilevel"/>
    <w:tmpl w:val="1F380A5A"/>
    <w:lvl w:ilvl="0" w:tplc="86308720">
      <w:numFmt w:val="bullet"/>
      <w:lvlText w:val=""/>
      <w:lvlJc w:val="left"/>
      <w:pPr>
        <w:ind w:left="463" w:hanging="361"/>
      </w:pPr>
      <w:rPr>
        <w:rFonts w:ascii="Symbol" w:eastAsia="Symbol" w:hAnsi="Symbol" w:cs="Symbol" w:hint="default"/>
        <w:b w:val="0"/>
        <w:bCs w:val="0"/>
        <w:i w:val="0"/>
        <w:iCs w:val="0"/>
        <w:spacing w:val="0"/>
        <w:w w:val="100"/>
        <w:sz w:val="22"/>
        <w:szCs w:val="22"/>
        <w:lang w:eastAsia="en-US" w:bidi="ar-SA"/>
      </w:rPr>
    </w:lvl>
    <w:lvl w:ilvl="1" w:tplc="54DCD7F0">
      <w:numFmt w:val="bullet"/>
      <w:lvlText w:val="•"/>
      <w:lvlJc w:val="left"/>
      <w:pPr>
        <w:ind w:left="920" w:hanging="361"/>
      </w:pPr>
      <w:rPr>
        <w:rFonts w:hint="default"/>
        <w:lang w:eastAsia="en-US" w:bidi="ar-SA"/>
      </w:rPr>
    </w:lvl>
    <w:lvl w:ilvl="2" w:tplc="968C0320">
      <w:numFmt w:val="bullet"/>
      <w:lvlText w:val="•"/>
      <w:lvlJc w:val="left"/>
      <w:pPr>
        <w:ind w:left="1380" w:hanging="361"/>
      </w:pPr>
      <w:rPr>
        <w:rFonts w:hint="default"/>
        <w:lang w:eastAsia="en-US" w:bidi="ar-SA"/>
      </w:rPr>
    </w:lvl>
    <w:lvl w:ilvl="3" w:tplc="42ECB56C">
      <w:numFmt w:val="bullet"/>
      <w:lvlText w:val="•"/>
      <w:lvlJc w:val="left"/>
      <w:pPr>
        <w:ind w:left="1841" w:hanging="361"/>
      </w:pPr>
      <w:rPr>
        <w:rFonts w:hint="default"/>
        <w:lang w:eastAsia="en-US" w:bidi="ar-SA"/>
      </w:rPr>
    </w:lvl>
    <w:lvl w:ilvl="4" w:tplc="85F8E226">
      <w:numFmt w:val="bullet"/>
      <w:lvlText w:val="•"/>
      <w:lvlJc w:val="left"/>
      <w:pPr>
        <w:ind w:left="2301" w:hanging="361"/>
      </w:pPr>
      <w:rPr>
        <w:rFonts w:hint="default"/>
        <w:lang w:eastAsia="en-US" w:bidi="ar-SA"/>
      </w:rPr>
    </w:lvl>
    <w:lvl w:ilvl="5" w:tplc="64E4D57C">
      <w:numFmt w:val="bullet"/>
      <w:lvlText w:val="•"/>
      <w:lvlJc w:val="left"/>
      <w:pPr>
        <w:ind w:left="2762" w:hanging="361"/>
      </w:pPr>
      <w:rPr>
        <w:rFonts w:hint="default"/>
        <w:lang w:eastAsia="en-US" w:bidi="ar-SA"/>
      </w:rPr>
    </w:lvl>
    <w:lvl w:ilvl="6" w:tplc="B3F08794">
      <w:numFmt w:val="bullet"/>
      <w:lvlText w:val="•"/>
      <w:lvlJc w:val="left"/>
      <w:pPr>
        <w:ind w:left="3222" w:hanging="361"/>
      </w:pPr>
      <w:rPr>
        <w:rFonts w:hint="default"/>
        <w:lang w:eastAsia="en-US" w:bidi="ar-SA"/>
      </w:rPr>
    </w:lvl>
    <w:lvl w:ilvl="7" w:tplc="9C18DB6C">
      <w:numFmt w:val="bullet"/>
      <w:lvlText w:val="•"/>
      <w:lvlJc w:val="left"/>
      <w:pPr>
        <w:ind w:left="3682" w:hanging="361"/>
      </w:pPr>
      <w:rPr>
        <w:rFonts w:hint="default"/>
        <w:lang w:eastAsia="en-US" w:bidi="ar-SA"/>
      </w:rPr>
    </w:lvl>
    <w:lvl w:ilvl="8" w:tplc="7CB81722">
      <w:numFmt w:val="bullet"/>
      <w:lvlText w:val="•"/>
      <w:lvlJc w:val="left"/>
      <w:pPr>
        <w:ind w:left="4143" w:hanging="361"/>
      </w:pPr>
      <w:rPr>
        <w:rFonts w:hint="default"/>
        <w:lang w:eastAsia="en-US" w:bidi="ar-SA"/>
      </w:rPr>
    </w:lvl>
  </w:abstractNum>
  <w:abstractNum w:abstractNumId="37" w15:restartNumberingAfterBreak="0">
    <w:nsid w:val="7D447190"/>
    <w:multiLevelType w:val="hybridMultilevel"/>
    <w:tmpl w:val="2952BD0A"/>
    <w:lvl w:ilvl="0" w:tplc="F94C9F04">
      <w:numFmt w:val="bullet"/>
      <w:lvlText w:val=""/>
      <w:lvlJc w:val="left"/>
      <w:pPr>
        <w:ind w:left="468" w:hanging="361"/>
      </w:pPr>
      <w:rPr>
        <w:rFonts w:ascii="Symbol" w:eastAsia="Symbol" w:hAnsi="Symbol" w:cs="Symbol" w:hint="default"/>
        <w:b w:val="0"/>
        <w:bCs w:val="0"/>
        <w:i w:val="0"/>
        <w:iCs w:val="0"/>
        <w:spacing w:val="0"/>
        <w:w w:val="99"/>
        <w:sz w:val="20"/>
        <w:szCs w:val="20"/>
        <w:lang w:eastAsia="en-US" w:bidi="ar-SA"/>
      </w:rPr>
    </w:lvl>
    <w:lvl w:ilvl="1" w:tplc="DF2E9CCA">
      <w:numFmt w:val="bullet"/>
      <w:lvlText w:val="•"/>
      <w:lvlJc w:val="left"/>
      <w:pPr>
        <w:ind w:left="920" w:hanging="361"/>
      </w:pPr>
      <w:rPr>
        <w:rFonts w:hint="default"/>
        <w:lang w:eastAsia="en-US" w:bidi="ar-SA"/>
      </w:rPr>
    </w:lvl>
    <w:lvl w:ilvl="2" w:tplc="5CC0AFD4">
      <w:numFmt w:val="bullet"/>
      <w:lvlText w:val="•"/>
      <w:lvlJc w:val="left"/>
      <w:pPr>
        <w:ind w:left="1380" w:hanging="361"/>
      </w:pPr>
      <w:rPr>
        <w:rFonts w:hint="default"/>
        <w:lang w:eastAsia="en-US" w:bidi="ar-SA"/>
      </w:rPr>
    </w:lvl>
    <w:lvl w:ilvl="3" w:tplc="E6EA5356">
      <w:numFmt w:val="bullet"/>
      <w:lvlText w:val="•"/>
      <w:lvlJc w:val="left"/>
      <w:pPr>
        <w:ind w:left="1841" w:hanging="361"/>
      </w:pPr>
      <w:rPr>
        <w:rFonts w:hint="default"/>
        <w:lang w:eastAsia="en-US" w:bidi="ar-SA"/>
      </w:rPr>
    </w:lvl>
    <w:lvl w:ilvl="4" w:tplc="825C6748">
      <w:numFmt w:val="bullet"/>
      <w:lvlText w:val="•"/>
      <w:lvlJc w:val="left"/>
      <w:pPr>
        <w:ind w:left="2301" w:hanging="361"/>
      </w:pPr>
      <w:rPr>
        <w:rFonts w:hint="default"/>
        <w:lang w:eastAsia="en-US" w:bidi="ar-SA"/>
      </w:rPr>
    </w:lvl>
    <w:lvl w:ilvl="5" w:tplc="8BB63CAC">
      <w:numFmt w:val="bullet"/>
      <w:lvlText w:val="•"/>
      <w:lvlJc w:val="left"/>
      <w:pPr>
        <w:ind w:left="2762" w:hanging="361"/>
      </w:pPr>
      <w:rPr>
        <w:rFonts w:hint="default"/>
        <w:lang w:eastAsia="en-US" w:bidi="ar-SA"/>
      </w:rPr>
    </w:lvl>
    <w:lvl w:ilvl="6" w:tplc="F710A7BC">
      <w:numFmt w:val="bullet"/>
      <w:lvlText w:val="•"/>
      <w:lvlJc w:val="left"/>
      <w:pPr>
        <w:ind w:left="3222" w:hanging="361"/>
      </w:pPr>
      <w:rPr>
        <w:rFonts w:hint="default"/>
        <w:lang w:eastAsia="en-US" w:bidi="ar-SA"/>
      </w:rPr>
    </w:lvl>
    <w:lvl w:ilvl="7" w:tplc="4E80D5A0">
      <w:numFmt w:val="bullet"/>
      <w:lvlText w:val="•"/>
      <w:lvlJc w:val="left"/>
      <w:pPr>
        <w:ind w:left="3682" w:hanging="361"/>
      </w:pPr>
      <w:rPr>
        <w:rFonts w:hint="default"/>
        <w:lang w:eastAsia="en-US" w:bidi="ar-SA"/>
      </w:rPr>
    </w:lvl>
    <w:lvl w:ilvl="8" w:tplc="1A3CC77E">
      <w:numFmt w:val="bullet"/>
      <w:lvlText w:val="•"/>
      <w:lvlJc w:val="left"/>
      <w:pPr>
        <w:ind w:left="4143" w:hanging="361"/>
      </w:pPr>
      <w:rPr>
        <w:rFonts w:hint="default"/>
        <w:lang w:eastAsia="en-US" w:bidi="ar-SA"/>
      </w:rPr>
    </w:lvl>
  </w:abstractNum>
  <w:abstractNum w:abstractNumId="38" w15:restartNumberingAfterBreak="0">
    <w:nsid w:val="7D5749BE"/>
    <w:multiLevelType w:val="hybridMultilevel"/>
    <w:tmpl w:val="4E9E8D82"/>
    <w:lvl w:ilvl="0" w:tplc="F94C9F04">
      <w:numFmt w:val="bullet"/>
      <w:lvlText w:val=""/>
      <w:lvlJc w:val="left"/>
      <w:pPr>
        <w:ind w:left="1002" w:hanging="361"/>
      </w:pPr>
      <w:rPr>
        <w:rFonts w:ascii="Symbol" w:eastAsia="Symbol" w:hAnsi="Symbol" w:cs="Symbol" w:hint="default"/>
        <w:b w:val="0"/>
        <w:bCs w:val="0"/>
        <w:i w:val="0"/>
        <w:iCs w:val="0"/>
        <w:spacing w:val="0"/>
        <w:w w:val="99"/>
        <w:sz w:val="20"/>
        <w:szCs w:val="20"/>
        <w:lang w:eastAsia="en-US" w:bidi="ar-SA"/>
      </w:rPr>
    </w:lvl>
    <w:lvl w:ilvl="1" w:tplc="FFFFFFFF" w:tentative="1">
      <w:start w:val="1"/>
      <w:numFmt w:val="bullet"/>
      <w:lvlText w:val="o"/>
      <w:lvlJc w:val="left"/>
      <w:pPr>
        <w:ind w:left="1974" w:hanging="360"/>
      </w:pPr>
      <w:rPr>
        <w:rFonts w:ascii="Courier New" w:hAnsi="Courier New" w:cs="Courier New" w:hint="default"/>
      </w:rPr>
    </w:lvl>
    <w:lvl w:ilvl="2" w:tplc="FFFFFFFF" w:tentative="1">
      <w:start w:val="1"/>
      <w:numFmt w:val="bullet"/>
      <w:lvlText w:val=""/>
      <w:lvlJc w:val="left"/>
      <w:pPr>
        <w:ind w:left="2694" w:hanging="360"/>
      </w:pPr>
      <w:rPr>
        <w:rFonts w:ascii="Wingdings" w:hAnsi="Wingdings" w:hint="default"/>
      </w:rPr>
    </w:lvl>
    <w:lvl w:ilvl="3" w:tplc="FFFFFFFF" w:tentative="1">
      <w:start w:val="1"/>
      <w:numFmt w:val="bullet"/>
      <w:lvlText w:val=""/>
      <w:lvlJc w:val="left"/>
      <w:pPr>
        <w:ind w:left="3414" w:hanging="360"/>
      </w:pPr>
      <w:rPr>
        <w:rFonts w:ascii="Symbol" w:hAnsi="Symbol" w:hint="default"/>
      </w:rPr>
    </w:lvl>
    <w:lvl w:ilvl="4" w:tplc="FFFFFFFF" w:tentative="1">
      <w:start w:val="1"/>
      <w:numFmt w:val="bullet"/>
      <w:lvlText w:val="o"/>
      <w:lvlJc w:val="left"/>
      <w:pPr>
        <w:ind w:left="4134" w:hanging="360"/>
      </w:pPr>
      <w:rPr>
        <w:rFonts w:ascii="Courier New" w:hAnsi="Courier New" w:cs="Courier New" w:hint="default"/>
      </w:rPr>
    </w:lvl>
    <w:lvl w:ilvl="5" w:tplc="FFFFFFFF" w:tentative="1">
      <w:start w:val="1"/>
      <w:numFmt w:val="bullet"/>
      <w:lvlText w:val=""/>
      <w:lvlJc w:val="left"/>
      <w:pPr>
        <w:ind w:left="4854" w:hanging="360"/>
      </w:pPr>
      <w:rPr>
        <w:rFonts w:ascii="Wingdings" w:hAnsi="Wingdings" w:hint="default"/>
      </w:rPr>
    </w:lvl>
    <w:lvl w:ilvl="6" w:tplc="FFFFFFFF" w:tentative="1">
      <w:start w:val="1"/>
      <w:numFmt w:val="bullet"/>
      <w:lvlText w:val=""/>
      <w:lvlJc w:val="left"/>
      <w:pPr>
        <w:ind w:left="5574" w:hanging="360"/>
      </w:pPr>
      <w:rPr>
        <w:rFonts w:ascii="Symbol" w:hAnsi="Symbol" w:hint="default"/>
      </w:rPr>
    </w:lvl>
    <w:lvl w:ilvl="7" w:tplc="FFFFFFFF" w:tentative="1">
      <w:start w:val="1"/>
      <w:numFmt w:val="bullet"/>
      <w:lvlText w:val="o"/>
      <w:lvlJc w:val="left"/>
      <w:pPr>
        <w:ind w:left="6294" w:hanging="360"/>
      </w:pPr>
      <w:rPr>
        <w:rFonts w:ascii="Courier New" w:hAnsi="Courier New" w:cs="Courier New" w:hint="default"/>
      </w:rPr>
    </w:lvl>
    <w:lvl w:ilvl="8" w:tplc="FFFFFFFF" w:tentative="1">
      <w:start w:val="1"/>
      <w:numFmt w:val="bullet"/>
      <w:lvlText w:val=""/>
      <w:lvlJc w:val="left"/>
      <w:pPr>
        <w:ind w:left="7014" w:hanging="360"/>
      </w:pPr>
      <w:rPr>
        <w:rFonts w:ascii="Wingdings" w:hAnsi="Wingdings" w:hint="default"/>
      </w:rPr>
    </w:lvl>
  </w:abstractNum>
  <w:abstractNum w:abstractNumId="39" w15:restartNumberingAfterBreak="0">
    <w:nsid w:val="7FD90B32"/>
    <w:multiLevelType w:val="hybridMultilevel"/>
    <w:tmpl w:val="766C8966"/>
    <w:lvl w:ilvl="0" w:tplc="84F40B9E">
      <w:numFmt w:val="bullet"/>
      <w:lvlText w:val=""/>
      <w:lvlJc w:val="left"/>
      <w:pPr>
        <w:ind w:left="468" w:hanging="361"/>
      </w:pPr>
      <w:rPr>
        <w:rFonts w:ascii="Symbol" w:eastAsia="Symbol" w:hAnsi="Symbol" w:cs="Symbol" w:hint="default"/>
        <w:b w:val="0"/>
        <w:bCs w:val="0"/>
        <w:i w:val="0"/>
        <w:iCs w:val="0"/>
        <w:spacing w:val="0"/>
        <w:w w:val="100"/>
        <w:sz w:val="22"/>
        <w:szCs w:val="22"/>
        <w:lang w:eastAsia="en-US" w:bidi="ar-SA"/>
      </w:rPr>
    </w:lvl>
    <w:lvl w:ilvl="1" w:tplc="ED1CE0D4">
      <w:numFmt w:val="bullet"/>
      <w:lvlText w:val="•"/>
      <w:lvlJc w:val="left"/>
      <w:pPr>
        <w:ind w:left="920" w:hanging="361"/>
      </w:pPr>
      <w:rPr>
        <w:rFonts w:hint="default"/>
        <w:lang w:eastAsia="en-US" w:bidi="ar-SA"/>
      </w:rPr>
    </w:lvl>
    <w:lvl w:ilvl="2" w:tplc="AC8E5A2C">
      <w:numFmt w:val="bullet"/>
      <w:lvlText w:val="•"/>
      <w:lvlJc w:val="left"/>
      <w:pPr>
        <w:ind w:left="1380" w:hanging="361"/>
      </w:pPr>
      <w:rPr>
        <w:rFonts w:hint="default"/>
        <w:lang w:eastAsia="en-US" w:bidi="ar-SA"/>
      </w:rPr>
    </w:lvl>
    <w:lvl w:ilvl="3" w:tplc="B34A9A78">
      <w:numFmt w:val="bullet"/>
      <w:lvlText w:val="•"/>
      <w:lvlJc w:val="left"/>
      <w:pPr>
        <w:ind w:left="1841" w:hanging="361"/>
      </w:pPr>
      <w:rPr>
        <w:rFonts w:hint="default"/>
        <w:lang w:eastAsia="en-US" w:bidi="ar-SA"/>
      </w:rPr>
    </w:lvl>
    <w:lvl w:ilvl="4" w:tplc="6ECAD0E6">
      <w:numFmt w:val="bullet"/>
      <w:lvlText w:val="•"/>
      <w:lvlJc w:val="left"/>
      <w:pPr>
        <w:ind w:left="2301" w:hanging="361"/>
      </w:pPr>
      <w:rPr>
        <w:rFonts w:hint="default"/>
        <w:lang w:eastAsia="en-US" w:bidi="ar-SA"/>
      </w:rPr>
    </w:lvl>
    <w:lvl w:ilvl="5" w:tplc="9014DFBA">
      <w:numFmt w:val="bullet"/>
      <w:lvlText w:val="•"/>
      <w:lvlJc w:val="left"/>
      <w:pPr>
        <w:ind w:left="2762" w:hanging="361"/>
      </w:pPr>
      <w:rPr>
        <w:rFonts w:hint="default"/>
        <w:lang w:eastAsia="en-US" w:bidi="ar-SA"/>
      </w:rPr>
    </w:lvl>
    <w:lvl w:ilvl="6" w:tplc="61E62C26">
      <w:numFmt w:val="bullet"/>
      <w:lvlText w:val="•"/>
      <w:lvlJc w:val="left"/>
      <w:pPr>
        <w:ind w:left="3222" w:hanging="361"/>
      </w:pPr>
      <w:rPr>
        <w:rFonts w:hint="default"/>
        <w:lang w:eastAsia="en-US" w:bidi="ar-SA"/>
      </w:rPr>
    </w:lvl>
    <w:lvl w:ilvl="7" w:tplc="1E3EA298">
      <w:numFmt w:val="bullet"/>
      <w:lvlText w:val="•"/>
      <w:lvlJc w:val="left"/>
      <w:pPr>
        <w:ind w:left="3682" w:hanging="361"/>
      </w:pPr>
      <w:rPr>
        <w:rFonts w:hint="default"/>
        <w:lang w:eastAsia="en-US" w:bidi="ar-SA"/>
      </w:rPr>
    </w:lvl>
    <w:lvl w:ilvl="8" w:tplc="41525586">
      <w:numFmt w:val="bullet"/>
      <w:lvlText w:val="•"/>
      <w:lvlJc w:val="left"/>
      <w:pPr>
        <w:ind w:left="4143" w:hanging="361"/>
      </w:pPr>
      <w:rPr>
        <w:rFonts w:hint="default"/>
        <w:lang w:eastAsia="en-US" w:bidi="ar-SA"/>
      </w:rPr>
    </w:lvl>
  </w:abstractNum>
  <w:num w:numId="1" w16cid:durableId="1962803657">
    <w:abstractNumId w:val="24"/>
  </w:num>
  <w:num w:numId="2" w16cid:durableId="1387292546">
    <w:abstractNumId w:val="15"/>
  </w:num>
  <w:num w:numId="3" w16cid:durableId="123041658">
    <w:abstractNumId w:val="6"/>
  </w:num>
  <w:num w:numId="4" w16cid:durableId="223949205">
    <w:abstractNumId w:val="32"/>
  </w:num>
  <w:num w:numId="5" w16cid:durableId="1220630026">
    <w:abstractNumId w:val="11"/>
  </w:num>
  <w:num w:numId="6" w16cid:durableId="906568441">
    <w:abstractNumId w:val="21"/>
  </w:num>
  <w:num w:numId="7" w16cid:durableId="1922056930">
    <w:abstractNumId w:val="30"/>
  </w:num>
  <w:num w:numId="8" w16cid:durableId="166363027">
    <w:abstractNumId w:val="4"/>
  </w:num>
  <w:num w:numId="9" w16cid:durableId="1767996250">
    <w:abstractNumId w:val="12"/>
  </w:num>
  <w:num w:numId="10" w16cid:durableId="94179404">
    <w:abstractNumId w:val="2"/>
  </w:num>
  <w:num w:numId="11" w16cid:durableId="697046355">
    <w:abstractNumId w:val="1"/>
  </w:num>
  <w:num w:numId="12" w16cid:durableId="1912540128">
    <w:abstractNumId w:val="36"/>
  </w:num>
  <w:num w:numId="13" w16cid:durableId="2066878025">
    <w:abstractNumId w:val="37"/>
  </w:num>
  <w:num w:numId="14" w16cid:durableId="1520780739">
    <w:abstractNumId w:val="20"/>
  </w:num>
  <w:num w:numId="15" w16cid:durableId="1564485325">
    <w:abstractNumId w:val="13"/>
  </w:num>
  <w:num w:numId="16" w16cid:durableId="1801916876">
    <w:abstractNumId w:val="22"/>
  </w:num>
  <w:num w:numId="17" w16cid:durableId="2024934307">
    <w:abstractNumId w:val="14"/>
  </w:num>
  <w:num w:numId="18" w16cid:durableId="1259219973">
    <w:abstractNumId w:val="5"/>
  </w:num>
  <w:num w:numId="19" w16cid:durableId="616986971">
    <w:abstractNumId w:val="31"/>
  </w:num>
  <w:num w:numId="20" w16cid:durableId="1196651027">
    <w:abstractNumId w:val="35"/>
  </w:num>
  <w:num w:numId="21" w16cid:durableId="2074157021">
    <w:abstractNumId w:val="19"/>
  </w:num>
  <w:num w:numId="22" w16cid:durableId="107354400">
    <w:abstractNumId w:val="29"/>
  </w:num>
  <w:num w:numId="23" w16cid:durableId="979000300">
    <w:abstractNumId w:val="17"/>
  </w:num>
  <w:num w:numId="24" w16cid:durableId="1520970787">
    <w:abstractNumId w:val="23"/>
  </w:num>
  <w:num w:numId="25" w16cid:durableId="1279680105">
    <w:abstractNumId w:val="10"/>
  </w:num>
  <w:num w:numId="26" w16cid:durableId="1740713030">
    <w:abstractNumId w:val="0"/>
  </w:num>
  <w:num w:numId="27" w16cid:durableId="875318207">
    <w:abstractNumId w:val="3"/>
  </w:num>
  <w:num w:numId="28" w16cid:durableId="1992055544">
    <w:abstractNumId w:val="18"/>
  </w:num>
  <w:num w:numId="29" w16cid:durableId="1788961268">
    <w:abstractNumId w:val="39"/>
  </w:num>
  <w:num w:numId="30" w16cid:durableId="1599483972">
    <w:abstractNumId w:val="9"/>
  </w:num>
  <w:num w:numId="31" w16cid:durableId="1887333073">
    <w:abstractNumId w:val="7"/>
  </w:num>
  <w:num w:numId="32" w16cid:durableId="523708664">
    <w:abstractNumId w:val="27"/>
  </w:num>
  <w:num w:numId="33" w16cid:durableId="1984459982">
    <w:abstractNumId w:val="16"/>
  </w:num>
  <w:num w:numId="34" w16cid:durableId="136729363">
    <w:abstractNumId w:val="33"/>
  </w:num>
  <w:num w:numId="35" w16cid:durableId="35863164">
    <w:abstractNumId w:val="38"/>
  </w:num>
  <w:num w:numId="36" w16cid:durableId="199828590">
    <w:abstractNumId w:val="8"/>
  </w:num>
  <w:num w:numId="37" w16cid:durableId="661128333">
    <w:abstractNumId w:val="25"/>
  </w:num>
  <w:num w:numId="38" w16cid:durableId="47386378">
    <w:abstractNumId w:val="34"/>
  </w:num>
  <w:num w:numId="39" w16cid:durableId="249974926">
    <w:abstractNumId w:val="28"/>
  </w:num>
  <w:num w:numId="40" w16cid:durableId="16391443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30"/>
    <w:rsid w:val="0000566F"/>
    <w:rsid w:val="00016BE5"/>
    <w:rsid w:val="00024CD6"/>
    <w:rsid w:val="000270AC"/>
    <w:rsid w:val="00027D3A"/>
    <w:rsid w:val="0003057F"/>
    <w:rsid w:val="00033075"/>
    <w:rsid w:val="00037AB2"/>
    <w:rsid w:val="000425E7"/>
    <w:rsid w:val="000431B1"/>
    <w:rsid w:val="000614A0"/>
    <w:rsid w:val="00067410"/>
    <w:rsid w:val="00067D06"/>
    <w:rsid w:val="00091A4E"/>
    <w:rsid w:val="00092173"/>
    <w:rsid w:val="00095DB1"/>
    <w:rsid w:val="000A11B4"/>
    <w:rsid w:val="000B20E7"/>
    <w:rsid w:val="000C002E"/>
    <w:rsid w:val="000C52D5"/>
    <w:rsid w:val="000C718A"/>
    <w:rsid w:val="000C7EA6"/>
    <w:rsid w:val="000D1084"/>
    <w:rsid w:val="000E0D2C"/>
    <w:rsid w:val="000E6F58"/>
    <w:rsid w:val="000E716E"/>
    <w:rsid w:val="00104A90"/>
    <w:rsid w:val="00113EA1"/>
    <w:rsid w:val="001200F5"/>
    <w:rsid w:val="0012122A"/>
    <w:rsid w:val="00133B93"/>
    <w:rsid w:val="001427DD"/>
    <w:rsid w:val="00153D4B"/>
    <w:rsid w:val="00160639"/>
    <w:rsid w:val="0017139A"/>
    <w:rsid w:val="00172427"/>
    <w:rsid w:val="001830FB"/>
    <w:rsid w:val="001838CD"/>
    <w:rsid w:val="00190127"/>
    <w:rsid w:val="00194914"/>
    <w:rsid w:val="0019698C"/>
    <w:rsid w:val="001A428F"/>
    <w:rsid w:val="001B024E"/>
    <w:rsid w:val="001B0EE4"/>
    <w:rsid w:val="001B3F3C"/>
    <w:rsid w:val="001D03E7"/>
    <w:rsid w:val="001D5048"/>
    <w:rsid w:val="001D5D63"/>
    <w:rsid w:val="001E5B2D"/>
    <w:rsid w:val="001F18C2"/>
    <w:rsid w:val="0021269F"/>
    <w:rsid w:val="00215564"/>
    <w:rsid w:val="0022475F"/>
    <w:rsid w:val="00225444"/>
    <w:rsid w:val="00231054"/>
    <w:rsid w:val="00237FC5"/>
    <w:rsid w:val="00253474"/>
    <w:rsid w:val="002551F6"/>
    <w:rsid w:val="002611BE"/>
    <w:rsid w:val="00275482"/>
    <w:rsid w:val="0027691C"/>
    <w:rsid w:val="00276D75"/>
    <w:rsid w:val="002836BA"/>
    <w:rsid w:val="0028585F"/>
    <w:rsid w:val="00292592"/>
    <w:rsid w:val="00292C2A"/>
    <w:rsid w:val="0029500C"/>
    <w:rsid w:val="00295016"/>
    <w:rsid w:val="002A2BD7"/>
    <w:rsid w:val="002A58E5"/>
    <w:rsid w:val="002B0202"/>
    <w:rsid w:val="002B09AC"/>
    <w:rsid w:val="002B5860"/>
    <w:rsid w:val="002C1B8C"/>
    <w:rsid w:val="002E3410"/>
    <w:rsid w:val="002E6D1E"/>
    <w:rsid w:val="002F10E4"/>
    <w:rsid w:val="002F2025"/>
    <w:rsid w:val="002F2FCD"/>
    <w:rsid w:val="00305C4F"/>
    <w:rsid w:val="00314CDE"/>
    <w:rsid w:val="00316530"/>
    <w:rsid w:val="00326D7F"/>
    <w:rsid w:val="00327F4D"/>
    <w:rsid w:val="0035446B"/>
    <w:rsid w:val="00354B57"/>
    <w:rsid w:val="003569F1"/>
    <w:rsid w:val="00356CEE"/>
    <w:rsid w:val="00361F86"/>
    <w:rsid w:val="00365B14"/>
    <w:rsid w:val="003801E1"/>
    <w:rsid w:val="0038326B"/>
    <w:rsid w:val="003A177B"/>
    <w:rsid w:val="003B2052"/>
    <w:rsid w:val="003B3ABE"/>
    <w:rsid w:val="003B5B2C"/>
    <w:rsid w:val="003C056F"/>
    <w:rsid w:val="003C247B"/>
    <w:rsid w:val="003D285D"/>
    <w:rsid w:val="003D55D6"/>
    <w:rsid w:val="003E2376"/>
    <w:rsid w:val="003F5CF7"/>
    <w:rsid w:val="00400658"/>
    <w:rsid w:val="00401DCC"/>
    <w:rsid w:val="004324FC"/>
    <w:rsid w:val="004356EA"/>
    <w:rsid w:val="00437C68"/>
    <w:rsid w:val="004427EF"/>
    <w:rsid w:val="004610E4"/>
    <w:rsid w:val="004648F7"/>
    <w:rsid w:val="0046519B"/>
    <w:rsid w:val="00474441"/>
    <w:rsid w:val="00485054"/>
    <w:rsid w:val="00486E81"/>
    <w:rsid w:val="004A2057"/>
    <w:rsid w:val="004A3FF6"/>
    <w:rsid w:val="004A57E3"/>
    <w:rsid w:val="004A787B"/>
    <w:rsid w:val="004B4077"/>
    <w:rsid w:val="004B4A83"/>
    <w:rsid w:val="004B7427"/>
    <w:rsid w:val="004C2594"/>
    <w:rsid w:val="004C54C9"/>
    <w:rsid w:val="004D1C0C"/>
    <w:rsid w:val="004D6529"/>
    <w:rsid w:val="004D71E9"/>
    <w:rsid w:val="004E31DE"/>
    <w:rsid w:val="004E65BE"/>
    <w:rsid w:val="004F2558"/>
    <w:rsid w:val="004F554C"/>
    <w:rsid w:val="004F62B3"/>
    <w:rsid w:val="00517C21"/>
    <w:rsid w:val="00522086"/>
    <w:rsid w:val="00535BFF"/>
    <w:rsid w:val="00543BDA"/>
    <w:rsid w:val="005451D3"/>
    <w:rsid w:val="00545DBD"/>
    <w:rsid w:val="005500CA"/>
    <w:rsid w:val="0057151F"/>
    <w:rsid w:val="0057290A"/>
    <w:rsid w:val="00574536"/>
    <w:rsid w:val="00576581"/>
    <w:rsid w:val="005828B3"/>
    <w:rsid w:val="005828D1"/>
    <w:rsid w:val="00584773"/>
    <w:rsid w:val="00593025"/>
    <w:rsid w:val="00595FED"/>
    <w:rsid w:val="005A7468"/>
    <w:rsid w:val="005B1670"/>
    <w:rsid w:val="005C26BF"/>
    <w:rsid w:val="005C71B7"/>
    <w:rsid w:val="005D1185"/>
    <w:rsid w:val="005D5DC4"/>
    <w:rsid w:val="005D6F57"/>
    <w:rsid w:val="005D76DA"/>
    <w:rsid w:val="005E0EB5"/>
    <w:rsid w:val="005E1749"/>
    <w:rsid w:val="005E4BB7"/>
    <w:rsid w:val="005F0D9F"/>
    <w:rsid w:val="005F1D34"/>
    <w:rsid w:val="005F4B25"/>
    <w:rsid w:val="006059B6"/>
    <w:rsid w:val="00612157"/>
    <w:rsid w:val="006150FE"/>
    <w:rsid w:val="006217E6"/>
    <w:rsid w:val="00622B24"/>
    <w:rsid w:val="00624AF8"/>
    <w:rsid w:val="00632E8E"/>
    <w:rsid w:val="006553F2"/>
    <w:rsid w:val="00657D44"/>
    <w:rsid w:val="00666E0B"/>
    <w:rsid w:val="006719D5"/>
    <w:rsid w:val="00671AF6"/>
    <w:rsid w:val="00680245"/>
    <w:rsid w:val="006912FA"/>
    <w:rsid w:val="0069744C"/>
    <w:rsid w:val="006A3D7B"/>
    <w:rsid w:val="006B19AA"/>
    <w:rsid w:val="006B4E72"/>
    <w:rsid w:val="006B693E"/>
    <w:rsid w:val="006C073B"/>
    <w:rsid w:val="006C452E"/>
    <w:rsid w:val="006D6305"/>
    <w:rsid w:val="006E3583"/>
    <w:rsid w:val="00701BD4"/>
    <w:rsid w:val="007041D3"/>
    <w:rsid w:val="00710950"/>
    <w:rsid w:val="0071498E"/>
    <w:rsid w:val="0071517F"/>
    <w:rsid w:val="007172F2"/>
    <w:rsid w:val="007519D0"/>
    <w:rsid w:val="007522A4"/>
    <w:rsid w:val="00761F83"/>
    <w:rsid w:val="007643F5"/>
    <w:rsid w:val="00772069"/>
    <w:rsid w:val="007804D5"/>
    <w:rsid w:val="00785BBC"/>
    <w:rsid w:val="00786C2B"/>
    <w:rsid w:val="00790FD5"/>
    <w:rsid w:val="0079245F"/>
    <w:rsid w:val="007B16A5"/>
    <w:rsid w:val="007B4A9D"/>
    <w:rsid w:val="007B7009"/>
    <w:rsid w:val="007C1C94"/>
    <w:rsid w:val="007C350B"/>
    <w:rsid w:val="007C4E84"/>
    <w:rsid w:val="007C6216"/>
    <w:rsid w:val="007E11A2"/>
    <w:rsid w:val="007E4BC6"/>
    <w:rsid w:val="007F2EF9"/>
    <w:rsid w:val="007F4185"/>
    <w:rsid w:val="007F48DE"/>
    <w:rsid w:val="007F49AE"/>
    <w:rsid w:val="0080052E"/>
    <w:rsid w:val="0080785C"/>
    <w:rsid w:val="008171D5"/>
    <w:rsid w:val="00820A9C"/>
    <w:rsid w:val="008271BB"/>
    <w:rsid w:val="00831C89"/>
    <w:rsid w:val="008336E3"/>
    <w:rsid w:val="00836D03"/>
    <w:rsid w:val="00852DDF"/>
    <w:rsid w:val="00854C92"/>
    <w:rsid w:val="00855352"/>
    <w:rsid w:val="008555D8"/>
    <w:rsid w:val="008559D0"/>
    <w:rsid w:val="00862EA4"/>
    <w:rsid w:val="008669BB"/>
    <w:rsid w:val="00870B44"/>
    <w:rsid w:val="00870BC1"/>
    <w:rsid w:val="00874D46"/>
    <w:rsid w:val="00876E1D"/>
    <w:rsid w:val="00880046"/>
    <w:rsid w:val="008A290B"/>
    <w:rsid w:val="008A3BB9"/>
    <w:rsid w:val="008A7A49"/>
    <w:rsid w:val="008C127A"/>
    <w:rsid w:val="008D0BD6"/>
    <w:rsid w:val="008D6458"/>
    <w:rsid w:val="008E03D3"/>
    <w:rsid w:val="008E343C"/>
    <w:rsid w:val="008F4399"/>
    <w:rsid w:val="009008B1"/>
    <w:rsid w:val="00901C53"/>
    <w:rsid w:val="0091306F"/>
    <w:rsid w:val="00913F56"/>
    <w:rsid w:val="0091407B"/>
    <w:rsid w:val="009148D6"/>
    <w:rsid w:val="00935C19"/>
    <w:rsid w:val="009463C6"/>
    <w:rsid w:val="00953169"/>
    <w:rsid w:val="00954350"/>
    <w:rsid w:val="00954906"/>
    <w:rsid w:val="00960A5C"/>
    <w:rsid w:val="00961494"/>
    <w:rsid w:val="00962B38"/>
    <w:rsid w:val="00964AF2"/>
    <w:rsid w:val="009802B6"/>
    <w:rsid w:val="00981030"/>
    <w:rsid w:val="00982869"/>
    <w:rsid w:val="00996276"/>
    <w:rsid w:val="00996803"/>
    <w:rsid w:val="009970F3"/>
    <w:rsid w:val="00997DF7"/>
    <w:rsid w:val="009A0E64"/>
    <w:rsid w:val="009A6909"/>
    <w:rsid w:val="009A7EAF"/>
    <w:rsid w:val="009B16CA"/>
    <w:rsid w:val="009B38C9"/>
    <w:rsid w:val="009B5579"/>
    <w:rsid w:val="009B5C0D"/>
    <w:rsid w:val="009D0896"/>
    <w:rsid w:val="009D0B8D"/>
    <w:rsid w:val="009D1E59"/>
    <w:rsid w:val="009D4EB9"/>
    <w:rsid w:val="009E00B4"/>
    <w:rsid w:val="009E2D56"/>
    <w:rsid w:val="009F4B65"/>
    <w:rsid w:val="00A00531"/>
    <w:rsid w:val="00A13507"/>
    <w:rsid w:val="00A14E5F"/>
    <w:rsid w:val="00A2246B"/>
    <w:rsid w:val="00A235C2"/>
    <w:rsid w:val="00A24C86"/>
    <w:rsid w:val="00A24F69"/>
    <w:rsid w:val="00A363C1"/>
    <w:rsid w:val="00A37C92"/>
    <w:rsid w:val="00A4504D"/>
    <w:rsid w:val="00A4577C"/>
    <w:rsid w:val="00A57802"/>
    <w:rsid w:val="00A735C3"/>
    <w:rsid w:val="00AC3C3C"/>
    <w:rsid w:val="00AC50DC"/>
    <w:rsid w:val="00AC6ACC"/>
    <w:rsid w:val="00AD5C65"/>
    <w:rsid w:val="00AD636C"/>
    <w:rsid w:val="00AE2944"/>
    <w:rsid w:val="00B04400"/>
    <w:rsid w:val="00B14DD5"/>
    <w:rsid w:val="00B17D88"/>
    <w:rsid w:val="00B2251D"/>
    <w:rsid w:val="00B26197"/>
    <w:rsid w:val="00B345C6"/>
    <w:rsid w:val="00B42D3C"/>
    <w:rsid w:val="00B43BFE"/>
    <w:rsid w:val="00B47335"/>
    <w:rsid w:val="00B52E71"/>
    <w:rsid w:val="00B56289"/>
    <w:rsid w:val="00B57E96"/>
    <w:rsid w:val="00B61609"/>
    <w:rsid w:val="00B70E6E"/>
    <w:rsid w:val="00B80770"/>
    <w:rsid w:val="00B812C6"/>
    <w:rsid w:val="00B9357D"/>
    <w:rsid w:val="00B93F2F"/>
    <w:rsid w:val="00B9436D"/>
    <w:rsid w:val="00B97DF8"/>
    <w:rsid w:val="00BA440E"/>
    <w:rsid w:val="00BD59B9"/>
    <w:rsid w:val="00BE39CF"/>
    <w:rsid w:val="00BE71B0"/>
    <w:rsid w:val="00BF0E98"/>
    <w:rsid w:val="00BF246E"/>
    <w:rsid w:val="00C01548"/>
    <w:rsid w:val="00C05F78"/>
    <w:rsid w:val="00C120E4"/>
    <w:rsid w:val="00C14893"/>
    <w:rsid w:val="00C16513"/>
    <w:rsid w:val="00C249FD"/>
    <w:rsid w:val="00C32168"/>
    <w:rsid w:val="00C361B4"/>
    <w:rsid w:val="00C4360F"/>
    <w:rsid w:val="00C52B79"/>
    <w:rsid w:val="00C56541"/>
    <w:rsid w:val="00C6742E"/>
    <w:rsid w:val="00C7052C"/>
    <w:rsid w:val="00C74C1C"/>
    <w:rsid w:val="00C75111"/>
    <w:rsid w:val="00C76094"/>
    <w:rsid w:val="00C813DE"/>
    <w:rsid w:val="00C8510B"/>
    <w:rsid w:val="00C85C97"/>
    <w:rsid w:val="00C94334"/>
    <w:rsid w:val="00CA3ECD"/>
    <w:rsid w:val="00CA61CC"/>
    <w:rsid w:val="00CC00BB"/>
    <w:rsid w:val="00CC7B17"/>
    <w:rsid w:val="00CD4ECA"/>
    <w:rsid w:val="00CD5E2B"/>
    <w:rsid w:val="00CE449A"/>
    <w:rsid w:val="00CE5DB6"/>
    <w:rsid w:val="00CF0D5C"/>
    <w:rsid w:val="00CF2E17"/>
    <w:rsid w:val="00D043F0"/>
    <w:rsid w:val="00D178C6"/>
    <w:rsid w:val="00D255C0"/>
    <w:rsid w:val="00D437FC"/>
    <w:rsid w:val="00D44B07"/>
    <w:rsid w:val="00D53CAF"/>
    <w:rsid w:val="00D82436"/>
    <w:rsid w:val="00D86868"/>
    <w:rsid w:val="00D87E06"/>
    <w:rsid w:val="00D91686"/>
    <w:rsid w:val="00D92229"/>
    <w:rsid w:val="00D9564B"/>
    <w:rsid w:val="00D97BA9"/>
    <w:rsid w:val="00DA1F8F"/>
    <w:rsid w:val="00DB1533"/>
    <w:rsid w:val="00DB19D5"/>
    <w:rsid w:val="00DB2812"/>
    <w:rsid w:val="00DB517B"/>
    <w:rsid w:val="00DC3E0D"/>
    <w:rsid w:val="00DE4DCE"/>
    <w:rsid w:val="00DF280C"/>
    <w:rsid w:val="00DF2F19"/>
    <w:rsid w:val="00E11179"/>
    <w:rsid w:val="00E11D6F"/>
    <w:rsid w:val="00E15581"/>
    <w:rsid w:val="00E34FBC"/>
    <w:rsid w:val="00E44BE4"/>
    <w:rsid w:val="00E45D8D"/>
    <w:rsid w:val="00E52726"/>
    <w:rsid w:val="00E64CBD"/>
    <w:rsid w:val="00E7049E"/>
    <w:rsid w:val="00E70963"/>
    <w:rsid w:val="00E84C76"/>
    <w:rsid w:val="00E91EAE"/>
    <w:rsid w:val="00E9752E"/>
    <w:rsid w:val="00EC650A"/>
    <w:rsid w:val="00EC6868"/>
    <w:rsid w:val="00EC790F"/>
    <w:rsid w:val="00EE3B84"/>
    <w:rsid w:val="00F0748A"/>
    <w:rsid w:val="00F07C8A"/>
    <w:rsid w:val="00F10764"/>
    <w:rsid w:val="00F11B85"/>
    <w:rsid w:val="00F13679"/>
    <w:rsid w:val="00F13752"/>
    <w:rsid w:val="00F20D8A"/>
    <w:rsid w:val="00F21DA5"/>
    <w:rsid w:val="00F30A6E"/>
    <w:rsid w:val="00F3498E"/>
    <w:rsid w:val="00F36142"/>
    <w:rsid w:val="00F42B4A"/>
    <w:rsid w:val="00F51931"/>
    <w:rsid w:val="00F606D0"/>
    <w:rsid w:val="00F60FA5"/>
    <w:rsid w:val="00F75817"/>
    <w:rsid w:val="00F80A7A"/>
    <w:rsid w:val="00F87A7D"/>
    <w:rsid w:val="00FA5A26"/>
    <w:rsid w:val="00FC2F5E"/>
    <w:rsid w:val="00FC2F77"/>
    <w:rsid w:val="00FD07FB"/>
    <w:rsid w:val="00FE3893"/>
    <w:rsid w:val="00FE5ECA"/>
    <w:rsid w:val="00FE717F"/>
    <w:rsid w:val="00FE7890"/>
    <w:rsid w:val="00FF3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62AF"/>
  <w15:docId w15:val="{092159B7-5599-4117-B551-E15A53C1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BC1"/>
    <w:rPr>
      <w:rFonts w:ascii="Times New Roman" w:eastAsia="Times New Roman" w:hAnsi="Times New Roman" w:cs="Times New Roman"/>
    </w:rPr>
  </w:style>
  <w:style w:type="paragraph" w:styleId="Heading1">
    <w:name w:val="heading 1"/>
    <w:basedOn w:val="Normal"/>
    <w:uiPriority w:val="9"/>
    <w:qFormat/>
    <w:rsid w:val="00870BC1"/>
    <w:pPr>
      <w:ind w:left="231"/>
      <w:outlineLvl w:val="0"/>
    </w:pPr>
    <w:rPr>
      <w:b/>
      <w:bCs/>
      <w:sz w:val="28"/>
      <w:szCs w:val="28"/>
    </w:rPr>
  </w:style>
  <w:style w:type="paragraph" w:styleId="Heading2">
    <w:name w:val="heading 2"/>
    <w:basedOn w:val="Normal"/>
    <w:uiPriority w:val="9"/>
    <w:unhideWhenUsed/>
    <w:qFormat/>
    <w:rsid w:val="00870BC1"/>
    <w:pPr>
      <w:spacing w:before="231"/>
      <w:ind w:left="4796" w:right="4243" w:firstLine="3"/>
      <w:jc w:val="center"/>
      <w:outlineLvl w:val="1"/>
    </w:pPr>
    <w:rPr>
      <w:b/>
      <w:bCs/>
      <w:sz w:val="24"/>
      <w:szCs w:val="24"/>
    </w:rPr>
  </w:style>
  <w:style w:type="paragraph" w:styleId="Heading3">
    <w:name w:val="heading 3"/>
    <w:basedOn w:val="Normal"/>
    <w:uiPriority w:val="9"/>
    <w:unhideWhenUsed/>
    <w:qFormat/>
    <w:rsid w:val="00870BC1"/>
    <w:pPr>
      <w:spacing w:before="107"/>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70BC1"/>
  </w:style>
  <w:style w:type="paragraph" w:styleId="Title">
    <w:name w:val="Title"/>
    <w:basedOn w:val="Normal"/>
    <w:uiPriority w:val="10"/>
    <w:qFormat/>
    <w:rsid w:val="00870BC1"/>
    <w:pPr>
      <w:ind w:left="557"/>
      <w:jc w:val="center"/>
    </w:pPr>
    <w:rPr>
      <w:b/>
      <w:bCs/>
      <w:sz w:val="40"/>
      <w:szCs w:val="40"/>
    </w:rPr>
  </w:style>
  <w:style w:type="paragraph" w:styleId="ListParagraph">
    <w:name w:val="List Paragraph"/>
    <w:basedOn w:val="Normal"/>
    <w:uiPriority w:val="1"/>
    <w:qFormat/>
    <w:rsid w:val="00870BC1"/>
    <w:pPr>
      <w:ind w:left="1438" w:hanging="360"/>
    </w:pPr>
  </w:style>
  <w:style w:type="paragraph" w:customStyle="1" w:styleId="TableParagraph">
    <w:name w:val="Table Paragraph"/>
    <w:basedOn w:val="Normal"/>
    <w:uiPriority w:val="1"/>
    <w:qFormat/>
    <w:rsid w:val="00870BC1"/>
  </w:style>
  <w:style w:type="paragraph" w:styleId="Header">
    <w:name w:val="header"/>
    <w:basedOn w:val="Normal"/>
    <w:link w:val="HeaderChar"/>
    <w:uiPriority w:val="99"/>
    <w:unhideWhenUsed/>
    <w:rsid w:val="008336E3"/>
    <w:pPr>
      <w:tabs>
        <w:tab w:val="center" w:pos="4680"/>
        <w:tab w:val="right" w:pos="9360"/>
      </w:tabs>
    </w:pPr>
  </w:style>
  <w:style w:type="character" w:customStyle="1" w:styleId="HeaderChar">
    <w:name w:val="Header Char"/>
    <w:basedOn w:val="DefaultParagraphFont"/>
    <w:link w:val="Header"/>
    <w:uiPriority w:val="99"/>
    <w:rsid w:val="008336E3"/>
    <w:rPr>
      <w:rFonts w:ascii="Times New Roman" w:eastAsia="Times New Roman" w:hAnsi="Times New Roman" w:cs="Times New Roman"/>
    </w:rPr>
  </w:style>
  <w:style w:type="paragraph" w:styleId="Footer">
    <w:name w:val="footer"/>
    <w:basedOn w:val="Normal"/>
    <w:link w:val="FooterChar"/>
    <w:uiPriority w:val="99"/>
    <w:unhideWhenUsed/>
    <w:rsid w:val="008336E3"/>
    <w:pPr>
      <w:tabs>
        <w:tab w:val="center" w:pos="4680"/>
        <w:tab w:val="right" w:pos="9360"/>
      </w:tabs>
    </w:pPr>
  </w:style>
  <w:style w:type="character" w:customStyle="1" w:styleId="FooterChar">
    <w:name w:val="Footer Char"/>
    <w:basedOn w:val="DefaultParagraphFont"/>
    <w:link w:val="Footer"/>
    <w:uiPriority w:val="99"/>
    <w:rsid w:val="008336E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A787B"/>
    <w:rPr>
      <w:sz w:val="16"/>
      <w:szCs w:val="16"/>
    </w:rPr>
  </w:style>
  <w:style w:type="paragraph" w:styleId="CommentText">
    <w:name w:val="annotation text"/>
    <w:basedOn w:val="Normal"/>
    <w:link w:val="CommentTextChar"/>
    <w:uiPriority w:val="99"/>
    <w:semiHidden/>
    <w:unhideWhenUsed/>
    <w:rsid w:val="004A787B"/>
    <w:rPr>
      <w:sz w:val="20"/>
      <w:szCs w:val="20"/>
    </w:rPr>
  </w:style>
  <w:style w:type="character" w:customStyle="1" w:styleId="CommentTextChar">
    <w:name w:val="Comment Text Char"/>
    <w:basedOn w:val="DefaultParagraphFont"/>
    <w:link w:val="CommentText"/>
    <w:uiPriority w:val="99"/>
    <w:semiHidden/>
    <w:rsid w:val="004A7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787B"/>
    <w:rPr>
      <w:b/>
      <w:bCs/>
    </w:rPr>
  </w:style>
  <w:style w:type="character" w:customStyle="1" w:styleId="CommentSubjectChar">
    <w:name w:val="Comment Subject Char"/>
    <w:basedOn w:val="CommentTextChar"/>
    <w:link w:val="CommentSubject"/>
    <w:uiPriority w:val="99"/>
    <w:semiHidden/>
    <w:rsid w:val="004A787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57E96"/>
    <w:rPr>
      <w:color w:val="0000FF" w:themeColor="hyperlink"/>
      <w:u w:val="single"/>
    </w:rPr>
  </w:style>
  <w:style w:type="paragraph" w:styleId="BalloonText">
    <w:name w:val="Balloon Text"/>
    <w:basedOn w:val="Normal"/>
    <w:link w:val="BalloonTextChar"/>
    <w:uiPriority w:val="99"/>
    <w:semiHidden/>
    <w:unhideWhenUsed/>
    <w:rsid w:val="0091407B"/>
    <w:rPr>
      <w:rFonts w:ascii="Tahoma" w:hAnsi="Tahoma" w:cs="Tahoma"/>
      <w:sz w:val="16"/>
      <w:szCs w:val="16"/>
    </w:rPr>
  </w:style>
  <w:style w:type="character" w:customStyle="1" w:styleId="BalloonTextChar">
    <w:name w:val="Balloon Text Char"/>
    <w:basedOn w:val="DefaultParagraphFont"/>
    <w:link w:val="BalloonText"/>
    <w:uiPriority w:val="99"/>
    <w:semiHidden/>
    <w:rsid w:val="0091407B"/>
    <w:rPr>
      <w:rFonts w:ascii="Tahoma" w:eastAsia="Times New Roman" w:hAnsi="Tahoma" w:cs="Tahoma"/>
      <w:sz w:val="16"/>
      <w:szCs w:val="16"/>
    </w:rPr>
  </w:style>
  <w:style w:type="character" w:customStyle="1" w:styleId="gi">
    <w:name w:val="gi"/>
    <w:basedOn w:val="DefaultParagraphFont"/>
    <w:rsid w:val="001B024E"/>
  </w:style>
  <w:style w:type="character" w:customStyle="1" w:styleId="rynqvb">
    <w:name w:val="rynqvb"/>
    <w:basedOn w:val="DefaultParagraphFont"/>
    <w:rsid w:val="00DB1533"/>
  </w:style>
  <w:style w:type="character" w:customStyle="1" w:styleId="hwtze">
    <w:name w:val="hwtze"/>
    <w:basedOn w:val="DefaultParagraphFont"/>
    <w:rsid w:val="00F36142"/>
  </w:style>
  <w:style w:type="paragraph" w:styleId="HTMLPreformatted">
    <w:name w:val="HTML Preformatted"/>
    <w:basedOn w:val="Normal"/>
    <w:link w:val="HTMLPreformattedChar"/>
    <w:uiPriority w:val="99"/>
    <w:semiHidden/>
    <w:unhideWhenUsed/>
    <w:rsid w:val="004A57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A57E3"/>
    <w:rPr>
      <w:rFonts w:ascii="Courier New" w:eastAsia="Times New Roman" w:hAnsi="Courier New" w:cs="Courier New"/>
      <w:sz w:val="20"/>
      <w:szCs w:val="20"/>
    </w:rPr>
  </w:style>
  <w:style w:type="character" w:customStyle="1" w:styleId="y2iqfc">
    <w:name w:val="y2iqfc"/>
    <w:basedOn w:val="DefaultParagraphFont"/>
    <w:rsid w:val="004A57E3"/>
  </w:style>
  <w:style w:type="character" w:customStyle="1" w:styleId="BodyTextChar">
    <w:name w:val="Body Text Char"/>
    <w:basedOn w:val="DefaultParagraphFont"/>
    <w:link w:val="BodyText"/>
    <w:uiPriority w:val="1"/>
    <w:rsid w:val="00B17D88"/>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94914"/>
    <w:rPr>
      <w:color w:val="605E5C"/>
      <w:shd w:val="clear" w:color="auto" w:fill="E1DFDD"/>
    </w:rPr>
  </w:style>
  <w:style w:type="paragraph" w:customStyle="1" w:styleId="VREME">
    <w:name w:val="VREME"/>
    <w:basedOn w:val="Normal"/>
    <w:link w:val="VREMEChar"/>
    <w:qFormat/>
    <w:rsid w:val="00CD5E2B"/>
    <w:pPr>
      <w:widowControl/>
      <w:autoSpaceDE/>
      <w:autoSpaceDN/>
      <w:jc w:val="center"/>
    </w:pPr>
    <w:rPr>
      <w:rFonts w:eastAsia="Calibri"/>
      <w:b/>
      <w:sz w:val="28"/>
      <w:szCs w:val="28"/>
    </w:rPr>
  </w:style>
  <w:style w:type="character" w:customStyle="1" w:styleId="VREMEChar">
    <w:name w:val="VREME Char"/>
    <w:basedOn w:val="DefaultParagraphFont"/>
    <w:link w:val="VREME"/>
    <w:rsid w:val="00CD5E2B"/>
    <w:rPr>
      <w:rFonts w:ascii="Times New Roman" w:eastAsia="Calibri" w:hAnsi="Times New Roman" w:cs="Times New Roman"/>
      <w:b/>
      <w:sz w:val="28"/>
      <w:szCs w:val="28"/>
    </w:rPr>
  </w:style>
  <w:style w:type="paragraph" w:customStyle="1" w:styleId="SALA">
    <w:name w:val="SALA"/>
    <w:basedOn w:val="Normal"/>
    <w:link w:val="SALAChar"/>
    <w:qFormat/>
    <w:rsid w:val="00CD5E2B"/>
    <w:pPr>
      <w:widowControl/>
      <w:autoSpaceDE/>
      <w:autoSpaceDN/>
      <w:spacing w:after="200"/>
      <w:jc w:val="center"/>
    </w:pPr>
    <w:rPr>
      <w:rFonts w:eastAsia="Calibri"/>
      <w:lang w:val="sr-Cyrl-CS"/>
    </w:rPr>
  </w:style>
  <w:style w:type="character" w:customStyle="1" w:styleId="SALAChar">
    <w:name w:val="SALA Char"/>
    <w:basedOn w:val="DefaultParagraphFont"/>
    <w:link w:val="SALA"/>
    <w:rsid w:val="00CD5E2B"/>
    <w:rPr>
      <w:rFonts w:ascii="Times New Roman" w:eastAsia="Calibri" w:hAnsi="Times New Roman" w:cs="Times New Roman"/>
      <w:lang w:val="sr-Cyrl-CS"/>
    </w:rPr>
  </w:style>
  <w:style w:type="paragraph" w:customStyle="1" w:styleId="Nastava">
    <w:name w:val="Nastava"/>
    <w:basedOn w:val="Heading1"/>
    <w:link w:val="NastavaChar"/>
    <w:qFormat/>
    <w:rsid w:val="00CD5E2B"/>
    <w:pPr>
      <w:keepNext/>
      <w:keepLines/>
      <w:widowControl/>
      <w:autoSpaceDE/>
      <w:autoSpaceDN/>
      <w:ind w:left="0"/>
      <w:jc w:val="center"/>
    </w:pPr>
    <w:rPr>
      <w:bCs w:val="0"/>
      <w:sz w:val="22"/>
      <w:szCs w:val="18"/>
    </w:rPr>
  </w:style>
  <w:style w:type="character" w:customStyle="1" w:styleId="NastavaChar">
    <w:name w:val="Nastava Char"/>
    <w:basedOn w:val="DefaultParagraphFont"/>
    <w:link w:val="Nastava"/>
    <w:rsid w:val="00CD5E2B"/>
    <w:rPr>
      <w:rFonts w:ascii="Times New Roman" w:eastAsia="Times New Roman" w:hAnsi="Times New Roman" w:cs="Times New Roman"/>
      <w: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4193">
      <w:bodyDiv w:val="1"/>
      <w:marLeft w:val="0"/>
      <w:marRight w:val="0"/>
      <w:marTop w:val="0"/>
      <w:marBottom w:val="0"/>
      <w:divBdr>
        <w:top w:val="none" w:sz="0" w:space="0" w:color="auto"/>
        <w:left w:val="none" w:sz="0" w:space="0" w:color="auto"/>
        <w:bottom w:val="none" w:sz="0" w:space="0" w:color="auto"/>
        <w:right w:val="none" w:sz="0" w:space="0" w:color="auto"/>
      </w:divBdr>
      <w:divsChild>
        <w:div w:id="488323366">
          <w:marLeft w:val="0"/>
          <w:marRight w:val="0"/>
          <w:marTop w:val="0"/>
          <w:marBottom w:val="0"/>
          <w:divBdr>
            <w:top w:val="none" w:sz="0" w:space="0" w:color="auto"/>
            <w:left w:val="none" w:sz="0" w:space="0" w:color="auto"/>
            <w:bottom w:val="none" w:sz="0" w:space="0" w:color="auto"/>
            <w:right w:val="none" w:sz="0" w:space="0" w:color="auto"/>
          </w:divBdr>
          <w:divsChild>
            <w:div w:id="273220916">
              <w:marLeft w:val="0"/>
              <w:marRight w:val="0"/>
              <w:marTop w:val="0"/>
              <w:marBottom w:val="0"/>
              <w:divBdr>
                <w:top w:val="none" w:sz="0" w:space="0" w:color="auto"/>
                <w:left w:val="none" w:sz="0" w:space="0" w:color="auto"/>
                <w:bottom w:val="none" w:sz="0" w:space="0" w:color="auto"/>
                <w:right w:val="none" w:sz="0" w:space="0" w:color="auto"/>
              </w:divBdr>
              <w:divsChild>
                <w:div w:id="1924870668">
                  <w:marLeft w:val="0"/>
                  <w:marRight w:val="0"/>
                  <w:marTop w:val="0"/>
                  <w:marBottom w:val="0"/>
                  <w:divBdr>
                    <w:top w:val="none" w:sz="0" w:space="0" w:color="auto"/>
                    <w:left w:val="none" w:sz="0" w:space="0" w:color="auto"/>
                    <w:bottom w:val="none" w:sz="0" w:space="0" w:color="auto"/>
                    <w:right w:val="none" w:sz="0" w:space="0" w:color="auto"/>
                  </w:divBdr>
                  <w:divsChild>
                    <w:div w:id="9153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611068">
      <w:bodyDiv w:val="1"/>
      <w:marLeft w:val="0"/>
      <w:marRight w:val="0"/>
      <w:marTop w:val="0"/>
      <w:marBottom w:val="0"/>
      <w:divBdr>
        <w:top w:val="none" w:sz="0" w:space="0" w:color="auto"/>
        <w:left w:val="none" w:sz="0" w:space="0" w:color="auto"/>
        <w:bottom w:val="none" w:sz="0" w:space="0" w:color="auto"/>
        <w:right w:val="none" w:sz="0" w:space="0" w:color="auto"/>
      </w:divBdr>
    </w:div>
    <w:div w:id="702168160">
      <w:bodyDiv w:val="1"/>
      <w:marLeft w:val="0"/>
      <w:marRight w:val="0"/>
      <w:marTop w:val="0"/>
      <w:marBottom w:val="0"/>
      <w:divBdr>
        <w:top w:val="none" w:sz="0" w:space="0" w:color="auto"/>
        <w:left w:val="none" w:sz="0" w:space="0" w:color="auto"/>
        <w:bottom w:val="none" w:sz="0" w:space="0" w:color="auto"/>
        <w:right w:val="none" w:sz="0" w:space="0" w:color="auto"/>
      </w:divBdr>
    </w:div>
    <w:div w:id="761494007">
      <w:bodyDiv w:val="1"/>
      <w:marLeft w:val="0"/>
      <w:marRight w:val="0"/>
      <w:marTop w:val="0"/>
      <w:marBottom w:val="0"/>
      <w:divBdr>
        <w:top w:val="none" w:sz="0" w:space="0" w:color="auto"/>
        <w:left w:val="none" w:sz="0" w:space="0" w:color="auto"/>
        <w:bottom w:val="none" w:sz="0" w:space="0" w:color="auto"/>
        <w:right w:val="none" w:sz="0" w:space="0" w:color="auto"/>
      </w:divBdr>
    </w:div>
    <w:div w:id="764032076">
      <w:bodyDiv w:val="1"/>
      <w:marLeft w:val="0"/>
      <w:marRight w:val="0"/>
      <w:marTop w:val="0"/>
      <w:marBottom w:val="0"/>
      <w:divBdr>
        <w:top w:val="none" w:sz="0" w:space="0" w:color="auto"/>
        <w:left w:val="none" w:sz="0" w:space="0" w:color="auto"/>
        <w:bottom w:val="none" w:sz="0" w:space="0" w:color="auto"/>
        <w:right w:val="none" w:sz="0" w:space="0" w:color="auto"/>
      </w:divBdr>
    </w:div>
    <w:div w:id="891618961">
      <w:bodyDiv w:val="1"/>
      <w:marLeft w:val="0"/>
      <w:marRight w:val="0"/>
      <w:marTop w:val="0"/>
      <w:marBottom w:val="0"/>
      <w:divBdr>
        <w:top w:val="none" w:sz="0" w:space="0" w:color="auto"/>
        <w:left w:val="none" w:sz="0" w:space="0" w:color="auto"/>
        <w:bottom w:val="none" w:sz="0" w:space="0" w:color="auto"/>
        <w:right w:val="none" w:sz="0" w:space="0" w:color="auto"/>
      </w:divBdr>
    </w:div>
    <w:div w:id="1027213862">
      <w:bodyDiv w:val="1"/>
      <w:marLeft w:val="0"/>
      <w:marRight w:val="0"/>
      <w:marTop w:val="0"/>
      <w:marBottom w:val="0"/>
      <w:divBdr>
        <w:top w:val="none" w:sz="0" w:space="0" w:color="auto"/>
        <w:left w:val="none" w:sz="0" w:space="0" w:color="auto"/>
        <w:bottom w:val="none" w:sz="0" w:space="0" w:color="auto"/>
        <w:right w:val="none" w:sz="0" w:space="0" w:color="auto"/>
      </w:divBdr>
    </w:div>
    <w:div w:id="1044671671">
      <w:bodyDiv w:val="1"/>
      <w:marLeft w:val="0"/>
      <w:marRight w:val="0"/>
      <w:marTop w:val="0"/>
      <w:marBottom w:val="0"/>
      <w:divBdr>
        <w:top w:val="none" w:sz="0" w:space="0" w:color="auto"/>
        <w:left w:val="none" w:sz="0" w:space="0" w:color="auto"/>
        <w:bottom w:val="none" w:sz="0" w:space="0" w:color="auto"/>
        <w:right w:val="none" w:sz="0" w:space="0" w:color="auto"/>
      </w:divBdr>
    </w:div>
    <w:div w:id="1104034752">
      <w:bodyDiv w:val="1"/>
      <w:marLeft w:val="0"/>
      <w:marRight w:val="0"/>
      <w:marTop w:val="0"/>
      <w:marBottom w:val="0"/>
      <w:divBdr>
        <w:top w:val="none" w:sz="0" w:space="0" w:color="auto"/>
        <w:left w:val="none" w:sz="0" w:space="0" w:color="auto"/>
        <w:bottom w:val="none" w:sz="0" w:space="0" w:color="auto"/>
        <w:right w:val="none" w:sz="0" w:space="0" w:color="auto"/>
      </w:divBdr>
    </w:div>
    <w:div w:id="1194926950">
      <w:bodyDiv w:val="1"/>
      <w:marLeft w:val="0"/>
      <w:marRight w:val="0"/>
      <w:marTop w:val="0"/>
      <w:marBottom w:val="0"/>
      <w:divBdr>
        <w:top w:val="none" w:sz="0" w:space="0" w:color="auto"/>
        <w:left w:val="none" w:sz="0" w:space="0" w:color="auto"/>
        <w:bottom w:val="none" w:sz="0" w:space="0" w:color="auto"/>
        <w:right w:val="none" w:sz="0" w:space="0" w:color="auto"/>
      </w:divBdr>
      <w:divsChild>
        <w:div w:id="582689369">
          <w:marLeft w:val="0"/>
          <w:marRight w:val="0"/>
          <w:marTop w:val="0"/>
          <w:marBottom w:val="0"/>
          <w:divBdr>
            <w:top w:val="none" w:sz="0" w:space="0" w:color="auto"/>
            <w:left w:val="none" w:sz="0" w:space="0" w:color="auto"/>
            <w:bottom w:val="none" w:sz="0" w:space="0" w:color="auto"/>
            <w:right w:val="none" w:sz="0" w:space="0" w:color="auto"/>
          </w:divBdr>
        </w:div>
      </w:divsChild>
    </w:div>
    <w:div w:id="1236210806">
      <w:bodyDiv w:val="1"/>
      <w:marLeft w:val="0"/>
      <w:marRight w:val="0"/>
      <w:marTop w:val="0"/>
      <w:marBottom w:val="0"/>
      <w:divBdr>
        <w:top w:val="none" w:sz="0" w:space="0" w:color="auto"/>
        <w:left w:val="none" w:sz="0" w:space="0" w:color="auto"/>
        <w:bottom w:val="none" w:sz="0" w:space="0" w:color="auto"/>
        <w:right w:val="none" w:sz="0" w:space="0" w:color="auto"/>
      </w:divBdr>
      <w:divsChild>
        <w:div w:id="1990549553">
          <w:marLeft w:val="0"/>
          <w:marRight w:val="0"/>
          <w:marTop w:val="0"/>
          <w:marBottom w:val="0"/>
          <w:divBdr>
            <w:top w:val="none" w:sz="0" w:space="0" w:color="auto"/>
            <w:left w:val="none" w:sz="0" w:space="0" w:color="auto"/>
            <w:bottom w:val="none" w:sz="0" w:space="0" w:color="auto"/>
            <w:right w:val="none" w:sz="0" w:space="0" w:color="auto"/>
          </w:divBdr>
          <w:divsChild>
            <w:div w:id="879054490">
              <w:marLeft w:val="0"/>
              <w:marRight w:val="0"/>
              <w:marTop w:val="0"/>
              <w:marBottom w:val="0"/>
              <w:divBdr>
                <w:top w:val="none" w:sz="0" w:space="0" w:color="auto"/>
                <w:left w:val="none" w:sz="0" w:space="0" w:color="auto"/>
                <w:bottom w:val="none" w:sz="0" w:space="0" w:color="auto"/>
                <w:right w:val="none" w:sz="0" w:space="0" w:color="auto"/>
              </w:divBdr>
              <w:divsChild>
                <w:div w:id="957031271">
                  <w:marLeft w:val="0"/>
                  <w:marRight w:val="0"/>
                  <w:marTop w:val="0"/>
                  <w:marBottom w:val="0"/>
                  <w:divBdr>
                    <w:top w:val="none" w:sz="0" w:space="0" w:color="auto"/>
                    <w:left w:val="none" w:sz="0" w:space="0" w:color="auto"/>
                    <w:bottom w:val="none" w:sz="0" w:space="0" w:color="auto"/>
                    <w:right w:val="none" w:sz="0" w:space="0" w:color="auto"/>
                  </w:divBdr>
                  <w:divsChild>
                    <w:div w:id="19140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79467">
      <w:bodyDiv w:val="1"/>
      <w:marLeft w:val="0"/>
      <w:marRight w:val="0"/>
      <w:marTop w:val="0"/>
      <w:marBottom w:val="0"/>
      <w:divBdr>
        <w:top w:val="none" w:sz="0" w:space="0" w:color="auto"/>
        <w:left w:val="none" w:sz="0" w:space="0" w:color="auto"/>
        <w:bottom w:val="none" w:sz="0" w:space="0" w:color="auto"/>
        <w:right w:val="none" w:sz="0" w:space="0" w:color="auto"/>
      </w:divBdr>
    </w:div>
    <w:div w:id="1511482933">
      <w:bodyDiv w:val="1"/>
      <w:marLeft w:val="0"/>
      <w:marRight w:val="0"/>
      <w:marTop w:val="0"/>
      <w:marBottom w:val="0"/>
      <w:divBdr>
        <w:top w:val="none" w:sz="0" w:space="0" w:color="auto"/>
        <w:left w:val="none" w:sz="0" w:space="0" w:color="auto"/>
        <w:bottom w:val="none" w:sz="0" w:space="0" w:color="auto"/>
        <w:right w:val="none" w:sz="0" w:space="0" w:color="auto"/>
      </w:divBdr>
    </w:div>
    <w:div w:id="1558978083">
      <w:bodyDiv w:val="1"/>
      <w:marLeft w:val="0"/>
      <w:marRight w:val="0"/>
      <w:marTop w:val="0"/>
      <w:marBottom w:val="0"/>
      <w:divBdr>
        <w:top w:val="none" w:sz="0" w:space="0" w:color="auto"/>
        <w:left w:val="none" w:sz="0" w:space="0" w:color="auto"/>
        <w:bottom w:val="none" w:sz="0" w:space="0" w:color="auto"/>
        <w:right w:val="none" w:sz="0" w:space="0" w:color="auto"/>
      </w:divBdr>
    </w:div>
    <w:div w:id="1600454958">
      <w:bodyDiv w:val="1"/>
      <w:marLeft w:val="0"/>
      <w:marRight w:val="0"/>
      <w:marTop w:val="0"/>
      <w:marBottom w:val="0"/>
      <w:divBdr>
        <w:top w:val="none" w:sz="0" w:space="0" w:color="auto"/>
        <w:left w:val="none" w:sz="0" w:space="0" w:color="auto"/>
        <w:bottom w:val="none" w:sz="0" w:space="0" w:color="auto"/>
        <w:right w:val="none" w:sz="0" w:space="0" w:color="auto"/>
      </w:divBdr>
    </w:div>
    <w:div w:id="1767652477">
      <w:bodyDiv w:val="1"/>
      <w:marLeft w:val="0"/>
      <w:marRight w:val="0"/>
      <w:marTop w:val="0"/>
      <w:marBottom w:val="0"/>
      <w:divBdr>
        <w:top w:val="none" w:sz="0" w:space="0" w:color="auto"/>
        <w:left w:val="none" w:sz="0" w:space="0" w:color="auto"/>
        <w:bottom w:val="none" w:sz="0" w:space="0" w:color="auto"/>
        <w:right w:val="none" w:sz="0" w:space="0" w:color="auto"/>
      </w:divBdr>
    </w:div>
    <w:div w:id="1944419033">
      <w:bodyDiv w:val="1"/>
      <w:marLeft w:val="0"/>
      <w:marRight w:val="0"/>
      <w:marTop w:val="0"/>
      <w:marBottom w:val="0"/>
      <w:divBdr>
        <w:top w:val="none" w:sz="0" w:space="0" w:color="auto"/>
        <w:left w:val="none" w:sz="0" w:space="0" w:color="auto"/>
        <w:bottom w:val="none" w:sz="0" w:space="0" w:color="auto"/>
        <w:right w:val="none" w:sz="0" w:space="0" w:color="auto"/>
      </w:divBdr>
    </w:div>
    <w:div w:id="2005206555">
      <w:bodyDiv w:val="1"/>
      <w:marLeft w:val="0"/>
      <w:marRight w:val="0"/>
      <w:marTop w:val="0"/>
      <w:marBottom w:val="0"/>
      <w:divBdr>
        <w:top w:val="none" w:sz="0" w:space="0" w:color="auto"/>
        <w:left w:val="none" w:sz="0" w:space="0" w:color="auto"/>
        <w:bottom w:val="none" w:sz="0" w:space="0" w:color="auto"/>
        <w:right w:val="none" w:sz="0" w:space="0" w:color="auto"/>
      </w:divBdr>
      <w:divsChild>
        <w:div w:id="890193071">
          <w:marLeft w:val="0"/>
          <w:marRight w:val="0"/>
          <w:marTop w:val="0"/>
          <w:marBottom w:val="0"/>
          <w:divBdr>
            <w:top w:val="none" w:sz="0" w:space="0" w:color="auto"/>
            <w:left w:val="none" w:sz="0" w:space="0" w:color="auto"/>
            <w:bottom w:val="none" w:sz="0" w:space="0" w:color="auto"/>
            <w:right w:val="none" w:sz="0" w:space="0" w:color="auto"/>
          </w:divBdr>
          <w:divsChild>
            <w:div w:id="1769616562">
              <w:marLeft w:val="0"/>
              <w:marRight w:val="0"/>
              <w:marTop w:val="0"/>
              <w:marBottom w:val="0"/>
              <w:divBdr>
                <w:top w:val="none" w:sz="0" w:space="0" w:color="auto"/>
                <w:left w:val="none" w:sz="0" w:space="0" w:color="auto"/>
                <w:bottom w:val="none" w:sz="0" w:space="0" w:color="auto"/>
                <w:right w:val="none" w:sz="0" w:space="0" w:color="auto"/>
              </w:divBdr>
              <w:divsChild>
                <w:div w:id="958880103">
                  <w:marLeft w:val="0"/>
                  <w:marRight w:val="0"/>
                  <w:marTop w:val="0"/>
                  <w:marBottom w:val="0"/>
                  <w:divBdr>
                    <w:top w:val="none" w:sz="0" w:space="0" w:color="auto"/>
                    <w:left w:val="none" w:sz="0" w:space="0" w:color="auto"/>
                    <w:bottom w:val="none" w:sz="0" w:space="0" w:color="auto"/>
                    <w:right w:val="none" w:sz="0" w:space="0" w:color="auto"/>
                  </w:divBdr>
                  <w:divsChild>
                    <w:div w:id="15928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ilvester@sbb.rs" TargetMode="External"/><Relationship Id="rId18" Type="http://schemas.openxmlformats.org/officeDocument/2006/relationships/hyperlink" Target="mailto:sreckovic7@gmail.com" TargetMode="External"/><Relationship Id="rId26" Type="http://schemas.openxmlformats.org/officeDocument/2006/relationships/hyperlink" Target="mailto:jelena.zy@gmail.com" TargetMode="External"/><Relationship Id="rId39" Type="http://schemas.openxmlformats.org/officeDocument/2006/relationships/hyperlink" Target="mailto:enraged6@yahoo.com" TargetMode="External"/><Relationship Id="rId21" Type="http://schemas.openxmlformats.org/officeDocument/2006/relationships/hyperlink" Target="mailto:49@hotmail.com" TargetMode="External"/><Relationship Id="rId34" Type="http://schemas.openxmlformats.org/officeDocument/2006/relationships/hyperlink" Target="mailto:ana.azanjac@yahoo.com" TargetMode="External"/><Relationship Id="rId42" Type="http://schemas.openxmlformats.org/officeDocument/2006/relationships/hyperlink" Target="mailto:danijeladrjovanovic@gmail.com" TargetMode="External"/><Relationship Id="rId47" Type="http://schemas.openxmlformats.org/officeDocument/2006/relationships/hyperlink" Target="mailto:drminjaj@yahoo.com" TargetMode="External"/><Relationship Id="rId50" Type="http://schemas.openxmlformats.org/officeDocument/2006/relationships/hyperlink" Target="mailto:milicaborovcanin@yahoo.com" TargetMode="External"/><Relationship Id="rId55" Type="http://schemas.openxmlformats.org/officeDocument/2006/relationships/hyperlink" Target="mailto:drsvetlanajovanovic@yahoo.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vucic@gmail.com" TargetMode="External"/><Relationship Id="rId29" Type="http://schemas.openxmlformats.org/officeDocument/2006/relationships/hyperlink" Target="mailto:%20%20marijar9@verat.net" TargetMode="External"/><Relationship Id="rId11" Type="http://schemas.openxmlformats.org/officeDocument/2006/relationships/hyperlink" Target="mailto:dejanpetrovic68@sbb.rs" TargetMode="External"/><Relationship Id="rId24" Type="http://schemas.openxmlformats.org/officeDocument/2006/relationships/hyperlink" Target="mailto:todorovic_zeljko@hotmail.com" TargetMode="External"/><Relationship Id="rId32" Type="http://schemas.openxmlformats.org/officeDocument/2006/relationships/hyperlink" Target="mailto:stmatic769@gmail.com" TargetMode="External"/><Relationship Id="rId37" Type="http://schemas.openxmlformats.org/officeDocument/2006/relationships/hyperlink" Target="mailto:simovicsnezana2@gmail.com" TargetMode="External"/><Relationship Id="rId40" Type="http://schemas.openxmlformats.org/officeDocument/2006/relationships/hyperlink" Target="mailto:vojinkg@gmail.com" TargetMode="External"/><Relationship Id="rId45" Type="http://schemas.openxmlformats.org/officeDocument/2006/relationships/hyperlink" Target="mailto:sm@eunet.rs" TargetMode="External"/><Relationship Id="rId53" Type="http://schemas.openxmlformats.org/officeDocument/2006/relationships/hyperlink" Target="mailto:mira.andreja@yahoo.co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mailto:vojacup@gmail.com" TargetMode="External"/><Relationship Id="rId4" Type="http://schemas.openxmlformats.org/officeDocument/2006/relationships/settings" Target="settings.xml"/><Relationship Id="rId9" Type="http://schemas.openxmlformats.org/officeDocument/2006/relationships/hyperlink" Target="mailto:medicusbg@yahoo.com" TargetMode="External"/><Relationship Id="rId14" Type="http://schemas.openxmlformats.org/officeDocument/2006/relationships/hyperlink" Target="mailto:wwwvikica@ptt.rs" TargetMode="External"/><Relationship Id="rId22" Type="http://schemas.openxmlformats.org/officeDocument/2006/relationships/hyperlink" Target="mailto:marvin@sbb.rs" TargetMode="External"/><Relationship Id="rId27" Type="http://schemas.openxmlformats.org/officeDocument/2006/relationships/hyperlink" Target="mailto:sibil@ptt.rs" TargetMode="External"/><Relationship Id="rId30" Type="http://schemas.openxmlformats.org/officeDocument/2006/relationships/hyperlink" Target="mailto:sanjaknez1980@yahoo.com" TargetMode="External"/><Relationship Id="rId35" Type="http://schemas.openxmlformats.org/officeDocument/2006/relationships/hyperlink" Target="mailto:neuroja@sezampro.rs" TargetMode="External"/><Relationship Id="rId43" Type="http://schemas.openxmlformats.org/officeDocument/2006/relationships/hyperlink" Target="mailto:milos_st_kg@yahoo.com" TargetMode="External"/><Relationship Id="rId48" Type="http://schemas.openxmlformats.org/officeDocument/2006/relationships/hyperlink" Target="mailto:vladadok@yahoo.com" TargetMode="External"/><Relationship Id="rId56" Type="http://schemas.openxmlformats.org/officeDocument/2006/relationships/hyperlink" Target="mailto:nenadpet@yahoo.com" TargetMode="External"/><Relationship Id="rId8" Type="http://schemas.openxmlformats.org/officeDocument/2006/relationships/image" Target="media/image1.png"/><Relationship Id="rId51" Type="http://schemas.openxmlformats.org/officeDocument/2006/relationships/hyperlink" Target="mailto:biokg2005@yahoo.com" TargetMode="External"/><Relationship Id="rId3" Type="http://schemas.openxmlformats.org/officeDocument/2006/relationships/styles" Target="styles.xml"/><Relationship Id="rId12" Type="http://schemas.openxmlformats.org/officeDocument/2006/relationships/hyperlink" Target="mailto:zekapeka@ptt.rs" TargetMode="External"/><Relationship Id="rId17" Type="http://schemas.openxmlformats.org/officeDocument/2006/relationships/hyperlink" Target="mailto:vladaig@yahoo.com" TargetMode="External"/><Relationship Id="rId25" Type="http://schemas.openxmlformats.org/officeDocument/2006/relationships/hyperlink" Target="mailto:simovicst@gmail.com" TargetMode="External"/><Relationship Id="rId33" Type="http://schemas.openxmlformats.org/officeDocument/2006/relationships/hyperlink" Target="mailto:drdeal1987@gmail.com" TargetMode="External"/><Relationship Id="rId38" Type="http://schemas.openxmlformats.org/officeDocument/2006/relationships/hyperlink" Target="mailto:alex%20%20%20%20%20%20%20777yu@yahoo.com" TargetMode="External"/><Relationship Id="rId46" Type="http://schemas.openxmlformats.org/officeDocument/2006/relationships/hyperlink" Target="mailto:dristic4@gmail.com" TargetMode="External"/><Relationship Id="rId59" Type="http://schemas.openxmlformats.org/officeDocument/2006/relationships/theme" Target="theme/theme1.xml"/><Relationship Id="rId20" Type="http://schemas.openxmlformats.org/officeDocument/2006/relationships/hyperlink" Target="mailto:drdusantodorovic@yahoo.com" TargetMode="External"/><Relationship Id="rId41" Type="http://schemas.openxmlformats.org/officeDocument/2006/relationships/hyperlink" Target="mailto:drmpavlovic@gmx.com" TargetMode="External"/><Relationship Id="rId54" Type="http://schemas.openxmlformats.org/officeDocument/2006/relationships/hyperlink" Target="mailto:sunce.sun@yahoo.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rsvetlanadjukic@gmail.com" TargetMode="External"/><Relationship Id="rId23" Type="http://schemas.openxmlformats.org/officeDocument/2006/relationships/hyperlink" Target="mailto:anitaivosevickg@gmail.com" TargetMode="External"/><Relationship Id="rId28" Type="http://schemas.openxmlformats.org/officeDocument/2006/relationships/hyperlink" Target="mailto:andja410@mts.rs" TargetMode="External"/><Relationship Id="rId36" Type="http://schemas.openxmlformats.org/officeDocument/2006/relationships/hyperlink" Target="mailto:stojanovick@yahoo.com" TargetMode="External"/><Relationship Id="rId49" Type="http://schemas.openxmlformats.org/officeDocument/2006/relationships/hyperlink" Target="mailto:nmuric91@gmail.com" TargetMode="External"/><Relationship Id="rId57" Type="http://schemas.openxmlformats.org/officeDocument/2006/relationships/hyperlink" Target="mailto:tvoja.tanja@yahoo.com" TargetMode="External"/><Relationship Id="rId10" Type="http://schemas.openxmlformats.org/officeDocument/2006/relationships/hyperlink" Target="mailto:icekerevac@gmail.com" TargetMode="External"/><Relationship Id="rId31" Type="http://schemas.openxmlformats.org/officeDocument/2006/relationships/hyperlink" Target="mailto:mileticdrakulic@gmail.com" TargetMode="External"/><Relationship Id="rId44" Type="http://schemas.openxmlformats.org/officeDocument/2006/relationships/hyperlink" Target="mailto:nikolaprodanovickg@gmail.com" TargetMode="External"/><Relationship Id="rId52" Type="http://schemas.openxmlformats.org/officeDocument/2006/relationships/hyperlink" Target="mailto:milicazjevt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68F8-E98B-448B-8201-427A23B6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4539</Words>
  <Characters>25876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Simici</cp:lastModifiedBy>
  <cp:revision>3</cp:revision>
  <dcterms:created xsi:type="dcterms:W3CDTF">2025-02-01T11:11:00Z</dcterms:created>
  <dcterms:modified xsi:type="dcterms:W3CDTF">2025-02-21T00:55:00Z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LastSaved">
    <vt:filetime>2024-01-03T00:00:00Z</vt:filetime>
  </property>
  <property fmtid="{D5CDD505-2E9C-101B-9397-08002B2CF9AE}" pid="4" name="Producer">
    <vt:lpwstr>3-Heights(TM) PDF Security Shell 4.8.25.2 (http://www.pdf-tools.com)</vt:lpwstr>
  </property>
</Properties>
</file>